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2CEC6" w14:textId="720D236D" w:rsidR="00B645FD" w:rsidRDefault="00665D5C" w:rsidP="00B645FD">
      <w:pPr>
        <w:jc w:val="center"/>
        <w:rPr>
          <w:rFonts w:ascii="Cordia New" w:eastAsia="Times New Roman" w:hAnsi="Cordia New" w:cs="Cordia New"/>
          <w:b/>
          <w:bCs/>
          <w:color w:val="auto"/>
          <w:sz w:val="36"/>
          <w:szCs w:val="36"/>
        </w:rPr>
      </w:pPr>
      <w:bookmarkStart w:id="0" w:name="_Hlk142478195"/>
      <w:r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</w:rPr>
        <w:t>บราสเคม สยาม</w:t>
      </w:r>
      <w:r w:rsidR="0000433F" w:rsidRPr="00692A5C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</w:rPr>
        <w:t xml:space="preserve"> ใน </w:t>
      </w:r>
      <w:r w:rsidR="0000433F"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lang w:val="en-US"/>
        </w:rPr>
        <w:t xml:space="preserve">SCGC </w:t>
      </w:r>
      <w:r w:rsidR="0000433F" w:rsidRPr="00692A5C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  <w:lang w:val="en-US"/>
        </w:rPr>
        <w:t xml:space="preserve">และ </w:t>
      </w:r>
      <w:r w:rsidR="0000433F"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lang w:val="en-US"/>
        </w:rPr>
        <w:t>Braskem</w:t>
      </w:r>
      <w:r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</w:rPr>
        <w:t xml:space="preserve"> </w:t>
      </w:r>
    </w:p>
    <w:p w14:paraId="3067D730" w14:textId="5E26DA7D" w:rsidR="00B645FD" w:rsidRPr="00692A5C" w:rsidRDefault="00AE4060" w:rsidP="00B645FD">
      <w:pPr>
        <w:jc w:val="center"/>
        <w:rPr>
          <w:rFonts w:ascii="Cordia New" w:eastAsia="Times New Roman" w:hAnsi="Cordia New" w:cs="Cordia New"/>
          <w:b/>
          <w:bCs/>
          <w:color w:val="auto"/>
          <w:sz w:val="36"/>
          <w:szCs w:val="36"/>
          <w:lang w:val="en-US"/>
        </w:rPr>
      </w:pPr>
      <w:r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</w:rPr>
        <w:t>จับมือ มิตรผล</w:t>
      </w:r>
      <w:r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  <w:lang w:val="en-US"/>
        </w:rPr>
        <w:t xml:space="preserve"> ไบโอฟูเอล</w:t>
      </w:r>
      <w:r w:rsidRPr="00692A5C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</w:rPr>
        <w:t xml:space="preserve"> </w:t>
      </w:r>
      <w:r w:rsidR="0000433F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</w:rPr>
        <w:t>เร่ง</w:t>
      </w:r>
      <w:r w:rsidR="004602D4" w:rsidRPr="00832647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</w:rPr>
        <w:t>จัดหา</w:t>
      </w:r>
      <w:r w:rsidRPr="00832647">
        <w:rPr>
          <w:rFonts w:ascii="Cordia New" w:eastAsia="Times New Roman" w:hAnsi="Cordia New" w:cs="Cordia New"/>
          <w:b/>
          <w:bCs/>
          <w:color w:val="auto"/>
          <w:sz w:val="36"/>
          <w:szCs w:val="36"/>
          <w:cs/>
        </w:rPr>
        <w:t>เอทานอล</w:t>
      </w:r>
      <w:r w:rsidR="0000433F" w:rsidRPr="00692A5C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</w:rPr>
        <w:t>จากผลิตผลการเกษตร</w:t>
      </w:r>
    </w:p>
    <w:p w14:paraId="6010F4FA" w14:textId="0F8EB48F" w:rsidR="006D0651" w:rsidRPr="00692A5C" w:rsidRDefault="006D0651" w:rsidP="00692A5C">
      <w:pPr>
        <w:jc w:val="center"/>
        <w:rPr>
          <w:rFonts w:ascii="Cordia New" w:eastAsia="Times New Roman" w:hAnsi="Cordia New" w:cs="Cordia New"/>
          <w:b/>
          <w:bCs/>
          <w:color w:val="auto"/>
          <w:sz w:val="36"/>
          <w:szCs w:val="36"/>
          <w:lang w:val="en-US"/>
        </w:rPr>
      </w:pPr>
      <w:bookmarkStart w:id="1" w:name="_Hlk193304334"/>
      <w:r w:rsidRPr="00692A5C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  <w:lang w:val="en-US"/>
        </w:rPr>
        <w:t>เดินหน้า</w:t>
      </w:r>
      <w:r w:rsidR="000E2D5B" w:rsidRPr="00692A5C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  <w:lang w:val="en-US"/>
        </w:rPr>
        <w:t>ผลิตเอทิลีนชีวภาพ</w:t>
      </w:r>
      <w:r w:rsidR="00B645FD" w:rsidRPr="00593C5A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  <w:lang w:val="en-US"/>
        </w:rPr>
        <w:t xml:space="preserve"> รายแรกใน</w:t>
      </w:r>
      <w:r w:rsidR="00193587" w:rsidRPr="00593C5A">
        <w:rPr>
          <w:rFonts w:ascii="Cordia New" w:eastAsia="Times New Roman" w:hAnsi="Cordia New" w:cs="Cordia New" w:hint="cs"/>
          <w:b/>
          <w:bCs/>
          <w:color w:val="auto"/>
          <w:sz w:val="36"/>
          <w:szCs w:val="36"/>
          <w:cs/>
          <w:lang w:val="en-US"/>
        </w:rPr>
        <w:t>เอเชีย</w:t>
      </w:r>
    </w:p>
    <w:bookmarkEnd w:id="1"/>
    <w:p w14:paraId="4352D6C5" w14:textId="54188619" w:rsidR="00113113" w:rsidRPr="00E3584C" w:rsidRDefault="00113113" w:rsidP="00113113">
      <w:pPr>
        <w:spacing w:line="360" w:lineRule="auto"/>
        <w:jc w:val="both"/>
        <w:rPr>
          <w:lang w:val="en-GB"/>
        </w:rPr>
      </w:pPr>
    </w:p>
    <w:p w14:paraId="5C19AF87" w14:textId="2EBE386C" w:rsidR="00194122" w:rsidRPr="00692A5C" w:rsidRDefault="003D4325" w:rsidP="00692A5C">
      <w:pPr>
        <w:pStyle w:val="NormalWeb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C06AD8">
        <w:rPr>
          <w:rFonts w:ascii="Cordia New" w:eastAsiaTheme="majorEastAsia" w:hAnsi="Cordia New" w:cs="Cordia New"/>
          <w:b/>
          <w:bCs/>
          <w:sz w:val="32"/>
          <w:szCs w:val="32"/>
          <w:cs/>
        </w:rPr>
        <w:t xml:space="preserve">กรุงเทพฯ </w:t>
      </w:r>
      <w:r w:rsidR="004E3CDA" w:rsidRPr="00C06AD8">
        <w:rPr>
          <w:rFonts w:ascii="Cordia New" w:eastAsiaTheme="majorEastAsia" w:hAnsi="Cordia New" w:cs="Cordia New"/>
          <w:b/>
          <w:bCs/>
          <w:sz w:val="32"/>
          <w:szCs w:val="32"/>
          <w:cs/>
          <w:lang w:val="en-US"/>
        </w:rPr>
        <w:t>–</w:t>
      </w:r>
      <w:r w:rsidR="004E3CDA" w:rsidRPr="00C06AD8">
        <w:rPr>
          <w:rFonts w:ascii="Cordia New" w:eastAsiaTheme="majorEastAsia" w:hAnsi="Cordia New" w:cs="Cordia New"/>
          <w:b/>
          <w:bCs/>
          <w:color w:val="FF0000"/>
          <w:sz w:val="32"/>
          <w:szCs w:val="32"/>
          <w:cs/>
          <w:lang w:val="en-US"/>
        </w:rPr>
        <w:t xml:space="preserve"> </w:t>
      </w:r>
      <w:r w:rsidR="00EF477E">
        <w:rPr>
          <w:rFonts w:ascii="Cordia New" w:eastAsiaTheme="majorEastAsia" w:hAnsi="Cordia New" w:cs="Cordia New"/>
          <w:b/>
          <w:bCs/>
          <w:color w:val="000000" w:themeColor="text1"/>
          <w:sz w:val="32"/>
          <w:szCs w:val="32"/>
          <w:lang w:val="en-US"/>
        </w:rPr>
        <w:t>21</w:t>
      </w:r>
      <w:r w:rsidR="004E3CDA" w:rsidRPr="00C06AD8">
        <w:rPr>
          <w:rFonts w:ascii="Cordia New" w:eastAsiaTheme="majorEastAsia" w:hAnsi="Cordia New" w:cs="Cordia New"/>
          <w:b/>
          <w:bCs/>
          <w:color w:val="FF0000"/>
          <w:sz w:val="32"/>
          <w:szCs w:val="32"/>
          <w:cs/>
          <w:lang w:val="en-US"/>
        </w:rPr>
        <w:t xml:space="preserve"> </w:t>
      </w:r>
      <w:r w:rsidR="004E3CDA" w:rsidRPr="00C06AD8">
        <w:rPr>
          <w:rFonts w:ascii="Cordia New" w:eastAsiaTheme="majorEastAsia" w:hAnsi="Cordia New" w:cs="Cordia New" w:hint="cs"/>
          <w:b/>
          <w:bCs/>
          <w:sz w:val="32"/>
          <w:szCs w:val="32"/>
          <w:cs/>
          <w:lang w:val="en-US"/>
        </w:rPr>
        <w:t xml:space="preserve">มีนาคม </w:t>
      </w:r>
      <w:r w:rsidR="004E3CDA" w:rsidRPr="00C06AD8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2568</w:t>
      </w:r>
      <w:r w:rsidR="004E3CDA" w:rsidRPr="00C06AD8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 </w:t>
      </w:r>
      <w:r w:rsidR="002A3A87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 </w:t>
      </w:r>
      <w:r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บราสเคม </w:t>
      </w:r>
      <w:bookmarkStart w:id="2" w:name="_Hlk191237371"/>
      <w:r w:rsidRPr="00C06AD8">
        <w:rPr>
          <w:rFonts w:ascii="Cordia New" w:eastAsiaTheme="majorEastAsia" w:hAnsi="Cordia New" w:cs="Cordia New"/>
          <w:sz w:val="32"/>
          <w:szCs w:val="32"/>
          <w:cs/>
        </w:rPr>
        <w:t>สยาม บริษัทร่วมทุนระหว่าง</w:t>
      </w:r>
      <w:r w:rsidR="00505A6F">
        <w:rPr>
          <w:rFonts w:ascii="Cordia New" w:eastAsiaTheme="majorEastAsia" w:hAnsi="Cordia New" w:cs="Cordia New" w:hint="cs"/>
          <w:sz w:val="32"/>
          <w:szCs w:val="32"/>
          <w:cs/>
        </w:rPr>
        <w:t xml:space="preserve"> </w:t>
      </w:r>
      <w:r w:rsidR="00505A6F" w:rsidRPr="00C06AD8">
        <w:rPr>
          <w:rFonts w:ascii="Cordia New" w:eastAsiaTheme="majorEastAsia" w:hAnsi="Cordia New" w:cs="Cordia New"/>
          <w:sz w:val="32"/>
          <w:szCs w:val="32"/>
          <w:cs/>
        </w:rPr>
        <w:t>เอสซีจี เคมิคอลส์</w:t>
      </w:r>
      <w:r w:rsidR="00505A6F" w:rsidRPr="00C06AD8">
        <w:rPr>
          <w:rFonts w:ascii="Cordia New" w:eastAsiaTheme="majorEastAsia" w:hAnsi="Cordia New" w:cs="Cordia New" w:hint="cs"/>
          <w:sz w:val="32"/>
          <w:szCs w:val="32"/>
          <w:cs/>
        </w:rPr>
        <w:t xml:space="preserve"> หรือ</w:t>
      </w:r>
      <w:r w:rsidR="00505A6F"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 </w:t>
      </w:r>
      <w:r w:rsidR="00505A6F" w:rsidRPr="00C06AD8">
        <w:rPr>
          <w:rFonts w:ascii="Cordia New" w:eastAsiaTheme="majorEastAsia" w:hAnsi="Cordia New" w:cs="Cordia New"/>
          <w:sz w:val="32"/>
          <w:szCs w:val="32"/>
        </w:rPr>
        <w:t xml:space="preserve">SCGC </w:t>
      </w:r>
      <w:r w:rsidR="00505A6F" w:rsidRPr="00C06AD8">
        <w:rPr>
          <w:rFonts w:ascii="Cordia New" w:eastAsiaTheme="majorEastAsia" w:hAnsi="Cordia New" w:cs="Cordia New" w:hint="cs"/>
          <w:sz w:val="32"/>
          <w:szCs w:val="32"/>
          <w:cs/>
        </w:rPr>
        <w:t>ผู้นำธุรกิจพอลิเมอร์ครบวงจรเพื่อความยั่งยืน</w:t>
      </w:r>
      <w:r w:rsidR="004E3CDA" w:rsidRPr="00C06AD8">
        <w:rPr>
          <w:rFonts w:ascii="Cordia New" w:eastAsiaTheme="majorEastAsia" w:hAnsi="Cordia New" w:cs="Cordia New" w:hint="cs"/>
          <w:sz w:val="32"/>
          <w:szCs w:val="32"/>
          <w:cs/>
        </w:rPr>
        <w:t xml:space="preserve"> </w:t>
      </w:r>
      <w:r w:rsidR="00505A6F">
        <w:rPr>
          <w:rFonts w:ascii="Cordia New" w:eastAsiaTheme="majorEastAsia" w:hAnsi="Cordia New" w:cs="Cordia New" w:hint="cs"/>
          <w:sz w:val="32"/>
          <w:szCs w:val="32"/>
          <w:cs/>
        </w:rPr>
        <w:t>และ</w:t>
      </w:r>
      <w:r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บราสเคม </w:t>
      </w:r>
      <w:r w:rsidR="004E3CDA" w:rsidRPr="00C06AD8">
        <w:rPr>
          <w:rFonts w:ascii="Cordia New" w:eastAsiaTheme="majorEastAsia" w:hAnsi="Cordia New" w:cs="Cordia New" w:hint="cs"/>
          <w:sz w:val="32"/>
          <w:szCs w:val="32"/>
          <w:cs/>
        </w:rPr>
        <w:t xml:space="preserve">ผู้นำด้านพลาสติกชีวภาพระดับโลกจากประเทศบราซิล </w:t>
      </w:r>
      <w:bookmarkEnd w:id="2"/>
      <w:r w:rsidRPr="00C06AD8">
        <w:rPr>
          <w:rFonts w:ascii="Cordia New" w:eastAsiaTheme="majorEastAsia" w:hAnsi="Cordia New" w:cs="Cordia New"/>
          <w:sz w:val="32"/>
          <w:szCs w:val="32"/>
          <w:cs/>
        </w:rPr>
        <w:t>ได้</w:t>
      </w:r>
      <w:r w:rsidRPr="00C06AD8">
        <w:rPr>
          <w:rFonts w:ascii="Cordia New" w:eastAsiaTheme="majorEastAsia" w:hAnsi="Cordia New" w:cs="Cordia New"/>
          <w:b/>
          <w:bCs/>
          <w:sz w:val="32"/>
          <w:szCs w:val="32"/>
          <w:cs/>
        </w:rPr>
        <w:t>ลงนามในหนังสือแสดงเจตจำนง (</w:t>
      </w:r>
      <w:r w:rsidRPr="00C06AD8">
        <w:rPr>
          <w:rFonts w:ascii="Cordia New" w:eastAsiaTheme="majorEastAsia" w:hAnsi="Cordia New" w:cs="Cordia New"/>
          <w:b/>
          <w:bCs/>
          <w:sz w:val="32"/>
          <w:szCs w:val="32"/>
        </w:rPr>
        <w:t>Letter of Intent</w:t>
      </w:r>
      <w:r w:rsidRPr="00C06AD8">
        <w:rPr>
          <w:rFonts w:ascii="Cordia New" w:eastAsiaTheme="majorEastAsia" w:hAnsi="Cordia New" w:cs="Cordia New"/>
          <w:b/>
          <w:bCs/>
          <w:sz w:val="32"/>
          <w:szCs w:val="32"/>
          <w:cs/>
        </w:rPr>
        <w:t xml:space="preserve">) </w:t>
      </w:r>
      <w:r w:rsidR="00147037" w:rsidRPr="00C06AD8">
        <w:rPr>
          <w:rFonts w:ascii="Cordia New" w:eastAsiaTheme="majorEastAsia" w:hAnsi="Cordia New" w:cs="Cordia New" w:hint="cs"/>
          <w:sz w:val="32"/>
          <w:szCs w:val="32"/>
          <w:cs/>
        </w:rPr>
        <w:t>ร่วม</w:t>
      </w:r>
      <w:r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กับ </w:t>
      </w:r>
      <w:r w:rsidRPr="00C06AD8">
        <w:rPr>
          <w:rFonts w:ascii="Cordia New" w:eastAsiaTheme="majorEastAsia" w:hAnsi="Cordia New" w:cs="Cordia New" w:hint="cs"/>
          <w:sz w:val="32"/>
          <w:szCs w:val="32"/>
          <w:cs/>
        </w:rPr>
        <w:t>มิตรผล</w:t>
      </w:r>
      <w:r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 </w:t>
      </w:r>
      <w:r w:rsidRPr="00C06AD8">
        <w:rPr>
          <w:rFonts w:ascii="Cordia New" w:eastAsiaTheme="majorEastAsia" w:hAnsi="Cordia New" w:cs="Cordia New" w:hint="cs"/>
          <w:sz w:val="32"/>
          <w:szCs w:val="32"/>
          <w:cs/>
        </w:rPr>
        <w:t>ไบโอฟูเอล</w:t>
      </w:r>
      <w:r w:rsidRPr="00C06AD8">
        <w:rPr>
          <w:rFonts w:ascii="Cordia New" w:eastAsiaTheme="majorEastAsia" w:hAnsi="Cordia New" w:cs="Cordia New"/>
          <w:sz w:val="32"/>
          <w:szCs w:val="32"/>
          <w:cs/>
        </w:rPr>
        <w:t xml:space="preserve"> </w:t>
      </w:r>
      <w:r w:rsidR="000D5F94">
        <w:rPr>
          <w:rFonts w:ascii="Cordia New" w:eastAsiaTheme="majorEastAsia" w:hAnsi="Cordia New" w:cs="Cordia New" w:hint="cs"/>
          <w:sz w:val="32"/>
          <w:szCs w:val="32"/>
          <w:cs/>
        </w:rPr>
        <w:t>บริษัท</w:t>
      </w:r>
      <w:r w:rsidR="00147037" w:rsidRPr="00C06AD8">
        <w:rPr>
          <w:rFonts w:ascii="Cordia New" w:eastAsiaTheme="majorEastAsia" w:hAnsi="Cordia New" w:cs="Cordia New" w:hint="cs"/>
          <w:sz w:val="32"/>
          <w:szCs w:val="32"/>
          <w:cs/>
        </w:rPr>
        <w:t>ใน</w:t>
      </w:r>
      <w:r w:rsidR="000D5F94">
        <w:rPr>
          <w:rFonts w:ascii="Cordia New" w:eastAsiaTheme="majorEastAsia" w:hAnsi="Cordia New" w:cs="Cordia New" w:hint="cs"/>
          <w:sz w:val="32"/>
          <w:szCs w:val="32"/>
          <w:cs/>
        </w:rPr>
        <w:t>เครือ</w:t>
      </w:r>
      <w:r w:rsidR="005D3A51" w:rsidRPr="005D3A51">
        <w:rPr>
          <w:rFonts w:ascii="Cordia New" w:eastAsiaTheme="majorEastAsia" w:hAnsi="Cordia New" w:cs="Cordia New"/>
          <w:sz w:val="32"/>
          <w:szCs w:val="32"/>
          <w:cs/>
        </w:rPr>
        <w:t>กลุ่ม</w:t>
      </w:r>
      <w:r w:rsidR="005D3A51">
        <w:rPr>
          <w:rFonts w:ascii="Cordia New" w:eastAsiaTheme="majorEastAsia" w:hAnsi="Cordia New" w:cs="Cordia New"/>
          <w:sz w:val="32"/>
          <w:szCs w:val="32"/>
          <w:cs/>
        </w:rPr>
        <w:t>มิตรผล</w:t>
      </w:r>
      <w:r w:rsidR="000D5F94">
        <w:rPr>
          <w:rFonts w:ascii="Cordia New" w:eastAsiaTheme="majorEastAsia" w:hAnsi="Cordia New" w:cs="Cordia New" w:hint="cs"/>
          <w:sz w:val="32"/>
          <w:szCs w:val="32"/>
          <w:cs/>
        </w:rPr>
        <w:t xml:space="preserve"> </w:t>
      </w:r>
      <w:r w:rsidR="005D3A51">
        <w:rPr>
          <w:rFonts w:ascii="Cordia New" w:eastAsiaTheme="majorEastAsia" w:hAnsi="Cordia New" w:cs="Cordia New"/>
          <w:sz w:val="32"/>
          <w:szCs w:val="32"/>
          <w:cs/>
        </w:rPr>
        <w:t>ผู้นำด้านความยั่งยืนระดับ</w:t>
      </w:r>
      <w:r w:rsidR="00A658D2">
        <w:rPr>
          <w:rFonts w:ascii="Cordia New" w:eastAsiaTheme="majorEastAsia" w:hAnsi="Cordia New" w:cs="Cordia New" w:hint="cs"/>
          <w:sz w:val="32"/>
          <w:szCs w:val="32"/>
          <w:cs/>
        </w:rPr>
        <w:t>โลก</w:t>
      </w:r>
      <w:r w:rsidR="005D3A51" w:rsidRPr="005D3A51">
        <w:rPr>
          <w:rFonts w:ascii="Cordia New" w:eastAsiaTheme="majorEastAsia" w:hAnsi="Cordia New" w:cs="Cordia New"/>
          <w:sz w:val="32"/>
          <w:szCs w:val="32"/>
          <w:cs/>
        </w:rPr>
        <w:t>ในกลุ่ม</w:t>
      </w:r>
      <w:r w:rsidR="00C06AD8" w:rsidRPr="00C06AD8">
        <w:rPr>
          <w:rFonts w:ascii="Cordia New" w:eastAsiaTheme="majorEastAsia" w:hAnsi="Cordia New" w:cs="Cordia New" w:hint="cs"/>
          <w:sz w:val="32"/>
          <w:szCs w:val="32"/>
          <w:cs/>
        </w:rPr>
        <w:t>อุตสาหกรรม</w:t>
      </w:r>
      <w:r w:rsidR="00C06AD8" w:rsidRPr="00C06AD8">
        <w:rPr>
          <w:rFonts w:ascii="Cordia New" w:eastAsiaTheme="majorEastAsia" w:hAnsi="Cordia New" w:cs="Cordia New"/>
          <w:sz w:val="32"/>
          <w:szCs w:val="32"/>
          <w:cs/>
        </w:rPr>
        <w:t>ผลิตภัณฑ์อาหาร</w:t>
      </w:r>
      <w:r w:rsidR="00EA0E47">
        <w:rPr>
          <w:rFonts w:ascii="Cordia New" w:eastAsiaTheme="majorEastAsia" w:hAnsi="Cordia New" w:cs="Cordia New"/>
          <w:sz w:val="32"/>
          <w:szCs w:val="32"/>
          <w:cs/>
        </w:rPr>
        <w:t xml:space="preserve"> </w:t>
      </w:r>
      <w:r w:rsidR="00C06AD8" w:rsidRPr="00C06AD8">
        <w:rPr>
          <w:rFonts w:ascii="Cordia New" w:eastAsiaTheme="majorEastAsia" w:hAnsi="Cordia New" w:cs="Cordia New" w:hint="cs"/>
          <w:sz w:val="32"/>
          <w:szCs w:val="32"/>
          <w:cs/>
        </w:rPr>
        <w:t>และผู้ผลิตเอทานอลรายสำคัญ</w:t>
      </w:r>
      <w:r w:rsidR="00C06AD8" w:rsidRPr="00593C5A">
        <w:rPr>
          <w:rFonts w:ascii="Cordia New" w:eastAsiaTheme="majorEastAsia" w:hAnsi="Cordia New" w:cs="Cordia New" w:hint="cs"/>
          <w:sz w:val="32"/>
          <w:szCs w:val="32"/>
          <w:cs/>
        </w:rPr>
        <w:t>ในอาเซียน</w:t>
      </w:r>
      <w:r w:rsidR="00147037" w:rsidRPr="00593C5A">
        <w:rPr>
          <w:rFonts w:ascii="Cordia New" w:eastAsiaTheme="majorEastAsia" w:hAnsi="Cordia New" w:cs="Cordia New" w:hint="cs"/>
          <w:sz w:val="32"/>
          <w:szCs w:val="32"/>
          <w:cs/>
        </w:rPr>
        <w:t xml:space="preserve"> </w:t>
      </w:r>
      <w:r w:rsidR="000E2D5B" w:rsidRPr="00593C5A">
        <w:rPr>
          <w:rFonts w:ascii="Cordia New" w:eastAsiaTheme="majorEastAsia" w:hAnsi="Cordia New" w:cs="Cordia New" w:hint="cs"/>
          <w:sz w:val="32"/>
          <w:szCs w:val="32"/>
          <w:cs/>
        </w:rPr>
        <w:t>เพื่อ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  <w:cs/>
        </w:rPr>
        <w:t>จัด</w:t>
      </w:r>
      <w:r w:rsidR="004E3CDA"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หา</w:t>
      </w:r>
      <w:r w:rsidR="0000433F"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เอทานอล</w:t>
      </w:r>
      <w:r w:rsidR="003C2DA4"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จากผลิตผลภาค</w:t>
      </w:r>
      <w:r w:rsidR="00DA6D06"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การ</w:t>
      </w:r>
      <w:r w:rsidR="003C2DA4"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เกษตร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  <w:cs/>
        </w:rPr>
        <w:t>สำหรับผลิตเอทิลีนชีวภาพ (</w:t>
      </w:r>
      <w:r w:rsidR="00186E97" w:rsidRPr="00593C5A">
        <w:rPr>
          <w:rFonts w:ascii="Cordia New" w:eastAsiaTheme="majorEastAsia" w:hAnsi="Cordia New" w:cs="Cordia New"/>
          <w:b/>
          <w:bCs/>
          <w:sz w:val="32"/>
          <w:szCs w:val="32"/>
        </w:rPr>
        <w:t>b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</w:rPr>
        <w:t>io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  <w:cs/>
        </w:rPr>
        <w:t>-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</w:rPr>
        <w:t>ethylene</w:t>
      </w:r>
      <w:r w:rsidRPr="00593C5A">
        <w:rPr>
          <w:rFonts w:ascii="Cordia New" w:eastAsiaTheme="majorEastAsia" w:hAnsi="Cordia New" w:cs="Cordia New"/>
          <w:b/>
          <w:bCs/>
          <w:sz w:val="32"/>
          <w:szCs w:val="32"/>
          <w:cs/>
        </w:rPr>
        <w:t>)</w:t>
      </w:r>
      <w:r w:rsidR="00505A6F" w:rsidRPr="00692A5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645FD" w:rsidRPr="00832647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โดยบราสเคม สยาม จะผลิตเอทิลีนชีวภาพให้กับ</w:t>
      </w:r>
      <w:r w:rsidR="005A78BA" w:rsidRPr="00832647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5A78BA" w:rsidRPr="00832647">
        <w:rPr>
          <w:rFonts w:ascii="Cordia New" w:hAnsi="Cordia New" w:cs="Cordia New"/>
          <w:color w:val="000000" w:themeColor="text1"/>
          <w:sz w:val="32"/>
          <w:szCs w:val="32"/>
          <w:bdr w:val="nil"/>
        </w:rPr>
        <w:t xml:space="preserve">SCGC </w:t>
      </w:r>
      <w:r w:rsidR="00B645FD" w:rsidRPr="00832647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เพื่อนำไป</w:t>
      </w:r>
      <w:r w:rsidR="005A78BA" w:rsidRPr="00832647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เป็น</w:t>
      </w:r>
      <w:r w:rsidR="005A78BA" w:rsidRPr="00692A5C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วัตถุดิบในการผลิตเม็ดพลาสติกชีวภาพ</w:t>
      </w:r>
      <w:r w:rsidR="005A78BA" w:rsidRPr="00692A5C">
        <w:rPr>
          <w:rFonts w:ascii="Cordia New" w:hAnsi="Cordia New" w:cs="Cordia New"/>
          <w:color w:val="000000" w:themeColor="text1"/>
          <w:sz w:val="32"/>
          <w:szCs w:val="32"/>
          <w:bdr w:val="nil"/>
          <w:cs/>
        </w:rPr>
        <w:t xml:space="preserve"> </w:t>
      </w:r>
      <w:r w:rsidR="005A78BA" w:rsidRPr="00692A5C">
        <w:rPr>
          <w:rFonts w:ascii="Cordia New" w:hAnsi="Cordia New" w:cs="Cordia New" w:hint="cs"/>
          <w:sz w:val="32"/>
          <w:szCs w:val="32"/>
          <w:bdr w:val="nil"/>
          <w:cs/>
        </w:rPr>
        <w:t>หรือ</w:t>
      </w:r>
      <w:r w:rsidR="005A78BA" w:rsidRPr="00692A5C">
        <w:rPr>
          <w:rFonts w:ascii="Cordia New" w:hAnsi="Cordia New" w:cs="Cordia New"/>
          <w:sz w:val="32"/>
          <w:szCs w:val="32"/>
          <w:bdr w:val="nil"/>
          <w:cs/>
        </w:rPr>
        <w:t xml:space="preserve"> </w:t>
      </w:r>
      <w:r w:rsidR="005A78BA" w:rsidRPr="00692A5C">
        <w:rPr>
          <w:rFonts w:ascii="Cordia New" w:hAnsi="Cordia New" w:cs="Cordia New"/>
          <w:sz w:val="32"/>
          <w:szCs w:val="32"/>
          <w:bdr w:val="nil"/>
          <w:lang w:val="en-US"/>
        </w:rPr>
        <w:t>bio</w:t>
      </w:r>
      <w:r w:rsidR="005A78BA" w:rsidRPr="00692A5C">
        <w:rPr>
          <w:rFonts w:ascii="Cordia New" w:hAnsi="Cordia New" w:cs="Cordia New"/>
          <w:sz w:val="32"/>
          <w:szCs w:val="32"/>
          <w:bdr w:val="nil"/>
          <w:cs/>
        </w:rPr>
        <w:t>-</w:t>
      </w:r>
      <w:r w:rsidR="005A78BA" w:rsidRPr="00692A5C">
        <w:rPr>
          <w:rFonts w:ascii="Cordia New" w:hAnsi="Cordia New" w:cs="Cordia New"/>
          <w:sz w:val="32"/>
          <w:szCs w:val="32"/>
          <w:bdr w:val="nil"/>
        </w:rPr>
        <w:t xml:space="preserve">PE </w:t>
      </w:r>
      <w:r w:rsidR="005A78BA" w:rsidRPr="00692A5C">
        <w:rPr>
          <w:rFonts w:ascii="Cordia New" w:hAnsi="Cordia New" w:cs="Cordia New"/>
          <w:sz w:val="32"/>
          <w:szCs w:val="32"/>
          <w:bdr w:val="nil"/>
          <w:cs/>
        </w:rPr>
        <w:t>(</w:t>
      </w:r>
      <w:r w:rsidR="005A78BA" w:rsidRPr="00692A5C">
        <w:rPr>
          <w:rFonts w:ascii="Cordia New" w:hAnsi="Cordia New" w:cs="Cordia New"/>
          <w:sz w:val="32"/>
          <w:szCs w:val="32"/>
          <w:bdr w:val="nil"/>
        </w:rPr>
        <w:t>bio</w:t>
      </w:r>
      <w:r w:rsidR="005A78BA" w:rsidRPr="00692A5C">
        <w:rPr>
          <w:rFonts w:ascii="Cordia New" w:hAnsi="Cordia New" w:cs="Cordia New"/>
          <w:sz w:val="32"/>
          <w:szCs w:val="32"/>
          <w:bdr w:val="nil"/>
          <w:cs/>
        </w:rPr>
        <w:t>-</w:t>
      </w:r>
      <w:r w:rsidR="005A78BA" w:rsidRPr="00692A5C">
        <w:rPr>
          <w:rFonts w:ascii="Cordia New" w:hAnsi="Cordia New" w:cs="Cordia New"/>
          <w:sz w:val="32"/>
          <w:szCs w:val="32"/>
          <w:bdr w:val="nil"/>
        </w:rPr>
        <w:t>polyethylene</w:t>
      </w:r>
      <w:r w:rsidR="005A78BA" w:rsidRPr="00692A5C">
        <w:rPr>
          <w:rFonts w:ascii="Cordia New" w:hAnsi="Cordia New" w:cs="Cordia New"/>
          <w:sz w:val="32"/>
          <w:szCs w:val="32"/>
          <w:bdr w:val="nil"/>
          <w:cs/>
        </w:rPr>
        <w:t>)</w:t>
      </w:r>
      <w:r w:rsidR="00F971E6">
        <w:rPr>
          <w:rFonts w:ascii="Cordia New" w:hAnsi="Cordia New" w:cs="Cordia New" w:hint="cs"/>
          <w:sz w:val="32"/>
          <w:szCs w:val="32"/>
          <w:bdr w:val="nil"/>
          <w:cs/>
        </w:rPr>
        <w:t xml:space="preserve"> </w:t>
      </w:r>
      <w:r w:rsidR="005A78BA" w:rsidRPr="00692A5C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ที่มีปริมาณ</w:t>
      </w:r>
      <w:r w:rsidR="005A78BA" w:rsidRPr="001959C5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การปล่อยก๊าซเรือนกระจกเป็นลบ</w:t>
      </w:r>
      <w:r w:rsidR="005A78BA" w:rsidRPr="001959C5">
        <w:rPr>
          <w:rFonts w:ascii="Cordia New" w:hAnsi="Cordia New" w:cs="Cordia New"/>
          <w:color w:val="000000" w:themeColor="text1"/>
          <w:sz w:val="32"/>
          <w:szCs w:val="32"/>
          <w:bdr w:val="nil"/>
          <w:cs/>
        </w:rPr>
        <w:t xml:space="preserve"> (</w:t>
      </w:r>
      <w:r w:rsidR="005A78BA" w:rsidRPr="001959C5">
        <w:rPr>
          <w:rFonts w:ascii="Cordia New" w:hAnsi="Cordia New" w:cs="Cordia New"/>
          <w:color w:val="000000" w:themeColor="text1"/>
          <w:sz w:val="32"/>
          <w:szCs w:val="32"/>
          <w:bdr w:val="nil"/>
        </w:rPr>
        <w:t>Negative carbon footprint</w:t>
      </w:r>
      <w:r w:rsidR="005A78BA" w:rsidRPr="001959C5">
        <w:rPr>
          <w:rFonts w:ascii="Cordia New" w:hAnsi="Cordia New" w:cs="Cordia New"/>
          <w:color w:val="000000" w:themeColor="text1"/>
          <w:sz w:val="32"/>
          <w:szCs w:val="32"/>
          <w:bdr w:val="nil"/>
          <w:cs/>
        </w:rPr>
        <w:t xml:space="preserve">) </w:t>
      </w:r>
      <w:r w:rsidR="005A78BA" w:rsidRPr="001959C5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และ</w:t>
      </w:r>
      <w:r w:rsidR="003C2DA4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สามารถ</w:t>
      </w:r>
      <w:r w:rsidR="005A78BA" w:rsidRPr="001959C5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รีไซเคิลได้เช่นเดียวกับพอลิเอทิลีนทั่วไป</w:t>
      </w:r>
      <w:r w:rsidR="00F971E6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 xml:space="preserve"> </w:t>
      </w:r>
      <w:r w:rsidR="00F971E6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ตอบโจทย์ความต้องการใช้พลาสติกที่เป็นมิตรกับสิ่งแวดล้อม</w:t>
      </w:r>
      <w:r w:rsidR="00F971E6" w:rsidRPr="00025C4A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 </w:t>
      </w:r>
      <w:r w:rsidR="00F971E6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ซึ่งมีการเติบโตอย่างต่อเนื่องในตลาดเอเชีย </w:t>
      </w:r>
      <w:r w:rsidR="00F971E6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และยุโรป </w:t>
      </w:r>
      <w:r w:rsidR="00F971E6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รวมทั้งสอดคล้องกับแนวทางการพัฒนาของประเทศไทยในด้านการผลิตเอทานอลเพื่อความยั่งยืน</w:t>
      </w:r>
      <w:r w:rsidR="00F971E6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B645FD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โดย</w:t>
      </w:r>
      <w:r w:rsidR="00F971E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ความร่วมมือในครั้งนี้จะ</w:t>
      </w:r>
      <w:r w:rsidR="00194122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>ช่วย</w:t>
      </w:r>
      <w:r w:rsidR="00194122" w:rsidRPr="00692A5C">
        <w:rPr>
          <w:rFonts w:ascii="Cordia New" w:hAnsi="Cordia New" w:cs="Cordia New" w:hint="cs"/>
          <w:color w:val="000000" w:themeColor="text1"/>
          <w:sz w:val="32"/>
          <w:szCs w:val="32"/>
          <w:cs/>
          <w:lang w:val="en-US"/>
        </w:rPr>
        <w:t>ยกระดับการพัฒนา</w:t>
      </w:r>
      <w:r w:rsidR="00194122" w:rsidRPr="00692A5C">
        <w:rPr>
          <w:rFonts w:ascii="Cordia New" w:eastAsiaTheme="majorEastAsia" w:hAnsi="Cordia New" w:cs="Cordia New"/>
          <w:sz w:val="32"/>
          <w:szCs w:val="32"/>
          <w:cs/>
        </w:rPr>
        <w:t>เอทานอล</w:t>
      </w:r>
      <w:r w:rsidR="00194122" w:rsidRPr="00692A5C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ในประเทศไทย</w:t>
      </w:r>
      <w:r w:rsidR="00194122" w:rsidRPr="00692A5C">
        <w:rPr>
          <w:rFonts w:ascii="CordiaUPC" w:hAnsi="CordiaUPC" w:cs="CordiaUPC"/>
          <w:sz w:val="32"/>
          <w:szCs w:val="32"/>
          <w:cs/>
        </w:rPr>
        <w:t>ตั้งแต่ต้นน้ำ</w:t>
      </w:r>
      <w:r w:rsidR="00194122" w:rsidRPr="00692A5C">
        <w:rPr>
          <w:rFonts w:ascii="CordiaUPC" w:hAnsi="CordiaUPC" w:cs="CordiaUPC" w:hint="cs"/>
          <w:sz w:val="32"/>
          <w:szCs w:val="32"/>
          <w:cs/>
        </w:rPr>
        <w:t>ถึงปลายน้ำ</w:t>
      </w:r>
      <w:r w:rsidR="00194122" w:rsidRPr="00FA4AEE">
        <w:rPr>
          <w:rStyle w:val="Emphasis"/>
          <w:rFonts w:ascii="CordiaUPC" w:hAnsi="CordiaUPC" w:cs="CordiaUPC" w:hint="cs"/>
          <w:i w:val="0"/>
          <w:iCs w:val="0"/>
          <w:sz w:val="32"/>
          <w:szCs w:val="32"/>
          <w:cs/>
        </w:rPr>
        <w:t xml:space="preserve"> </w:t>
      </w:r>
      <w:r w:rsidR="00FA4AEE" w:rsidRPr="00FA4AEE">
        <w:rPr>
          <w:rStyle w:val="Emphasis"/>
          <w:rFonts w:ascii="CordiaUPC" w:hAnsi="CordiaUPC" w:cs="CordiaUPC" w:hint="cs"/>
          <w:i w:val="0"/>
          <w:iCs w:val="0"/>
          <w:sz w:val="32"/>
          <w:szCs w:val="32"/>
          <w:cs/>
        </w:rPr>
        <w:t>รวมทั้ง</w:t>
      </w:r>
      <w:r w:rsidR="00F508A4" w:rsidRPr="00FA4AEE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>ส่งเสริมสังคมคาร์บอนต่ำ</w:t>
      </w:r>
      <w:r w:rsidR="005A0BB6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>อย่างเป็นรูปธรรม</w:t>
      </w:r>
      <w:r w:rsidR="00194122" w:rsidRPr="00692A5C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 xml:space="preserve"> </w:t>
      </w:r>
      <w:r w:rsidR="005A78BA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 xml:space="preserve"> </w:t>
      </w:r>
    </w:p>
    <w:p w14:paraId="6309AA90" w14:textId="03616241" w:rsidR="00F971E6" w:rsidRDefault="00902FAE" w:rsidP="00E94842">
      <w:pPr>
        <w:pStyle w:val="NormalWeb"/>
        <w:jc w:val="thaiDistribute"/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lang w:val="en-US"/>
        </w:rPr>
      </w:pPr>
      <w:r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นายสลิล</w:t>
      </w:r>
      <w:r w:rsidRPr="00692A5C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 xml:space="preserve"> </w:t>
      </w:r>
      <w:r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พานิชสาส์น</w:t>
      </w:r>
      <w:r w:rsidRPr="00692A5C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 xml:space="preserve"> </w:t>
      </w:r>
      <w:r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รองกรรมการผู้จัดการ</w:t>
      </w:r>
      <w:r w:rsidRPr="00692A5C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 xml:space="preserve"> </w:t>
      </w:r>
      <w:r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บราสเคม</w:t>
      </w:r>
      <w:r w:rsidRPr="00692A5C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 xml:space="preserve"> </w:t>
      </w:r>
      <w:r w:rsidRPr="00593C5A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>สยาม</w:t>
      </w:r>
      <w:r w:rsidR="00837368">
        <w:rPr>
          <w:rFonts w:ascii="Cordia New" w:eastAsiaTheme="majorEastAsia" w:hAnsi="Cordia New" w:cs="Cordia New" w:hint="cs"/>
          <w:b/>
          <w:bCs/>
          <w:sz w:val="32"/>
          <w:szCs w:val="32"/>
          <w:cs/>
        </w:rPr>
        <w:t xml:space="preserve"> </w:t>
      </w:r>
      <w:r w:rsidR="009C2D73"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เผย</w:t>
      </w:r>
      <w:r w:rsidR="001959C5"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ถึงความคืบหน้าของ</w:t>
      </w:r>
      <w:r w:rsidR="00593C5A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โรงงาน</w:t>
      </w:r>
      <w:r w:rsidR="00FD1F7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ผลิตเอทิลินชีวภาพ</w:t>
      </w:r>
      <w:r w:rsidRPr="00692A5C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ว่า</w:t>
      </w:r>
      <w:r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 xml:space="preserve"> “</w:t>
      </w:r>
      <w:r w:rsidR="00E94842"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ขณะนี้อยู่ระหว่างการ</w:t>
      </w:r>
      <w:r w:rsidR="000B3B2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พิจารณา</w:t>
      </w:r>
      <w:r w:rsidR="00E94842"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ก่อสร้างโรงงาน</w:t>
      </w:r>
      <w:r w:rsidR="00593C5A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ฯ</w:t>
      </w:r>
      <w:r w:rsidR="00E94842" w:rsidRP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 xml:space="preserve"> ที่นิคมอุตสาหกรรมมาบตาพุด จ.ระยอง</w:t>
      </w:r>
      <w:r w:rsidR="00E94842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 xml:space="preserve"> </w:t>
      </w:r>
      <w:r w:rsidR="00F971E6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ซึ่ง</w:t>
      </w:r>
      <w:r w:rsid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ได้</w:t>
      </w:r>
      <w:r w:rsidR="00E94842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ผสานความเชี่ยวชาญด้านเทคโนโลยีพลาสติกชีวภาพของบราสเคม</w:t>
      </w:r>
      <w:r w:rsid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 </w:t>
      </w:r>
      <w:r w:rsidR="00FD1F71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ประเทศ</w:t>
      </w:r>
      <w:r w:rsid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บราซิล</w:t>
      </w:r>
      <w:r w:rsidR="00E94842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 </w:t>
      </w:r>
      <w:r w:rsid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และ </w:t>
      </w:r>
      <w:r w:rsidR="00E94842" w:rsidRPr="00025C4A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lang w:val="en-US"/>
        </w:rPr>
        <w:t xml:space="preserve">Green Innovation </w:t>
      </w:r>
      <w:r w:rsidR="00E94842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 xml:space="preserve">ของ </w:t>
      </w:r>
      <w:r w:rsidR="00E94842" w:rsidRPr="00025C4A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lang w:val="en-US"/>
        </w:rPr>
        <w:t>SCGC</w:t>
      </w:r>
      <w:r w:rsid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 xml:space="preserve"> เข้าไว้ด้วยกัน </w:t>
      </w:r>
      <w:r w:rsidR="00F971E6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ถือเป็นโรงงานแห่งแรกนอกประเทศบราซิล</w:t>
      </w:r>
      <w:r w:rsidR="00F971E6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 xml:space="preserve"> โดย</w:t>
      </w:r>
      <w:r w:rsidR="00D01995" w:rsidRP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ตั้งเป้าผลิตเอทิลีนชีวภาพจากเอทานอลที่ใช้ผลิตผลจากภาค</w:t>
      </w:r>
      <w:r w:rsidR="00F971E6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การ</w:t>
      </w:r>
      <w:r w:rsidR="00D01995" w:rsidRP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เกษตรแทนเอทิลีนจากฟอสซิล</w:t>
      </w:r>
      <w:r w:rsidR="00D01995" w:rsidRPr="00D01995"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cs/>
          <w:lang w:val="en-US"/>
        </w:rPr>
        <w:t xml:space="preserve"> </w:t>
      </w:r>
      <w:r w:rsid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ด้วย</w:t>
      </w:r>
      <w:r w:rsidR="00D01995" w:rsidRP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กำลังการผลิต</w:t>
      </w:r>
      <w:r w:rsidR="00D01995" w:rsidRPr="00D01995"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cs/>
          <w:lang w:val="en-US"/>
        </w:rPr>
        <w:t xml:space="preserve"> 2 </w:t>
      </w:r>
      <w:r w:rsidR="00D01995" w:rsidRP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แสนตันต่อปี</w:t>
      </w:r>
      <w:r w:rsidR="00D01995" w:rsidRPr="00D01995"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cs/>
          <w:lang w:val="en-US"/>
        </w:rPr>
        <w:t xml:space="preserve"> </w:t>
      </w:r>
      <w:r w:rsidR="00CA5DA7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นับเป็น</w:t>
      </w:r>
      <w:r w:rsidR="00CA5DA7" w:rsidRPr="00CA5DA7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โรงงานผลิตเอทิลีนชีวภาพ</w:t>
      </w:r>
      <w:r w:rsidR="00CA5DA7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แห่งแรก</w:t>
      </w:r>
      <w:r w:rsidR="00CA5DA7" w:rsidRPr="00CA5DA7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ในเอเชีย</w:t>
      </w:r>
      <w:r w:rsidR="00D01995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 xml:space="preserve"> </w:t>
      </w:r>
      <w:r w:rsidR="00E94842" w:rsidRPr="00CA5DA7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คาด</w:t>
      </w:r>
      <w:r w:rsidR="00E94842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ว่า</w:t>
      </w:r>
      <w:r w:rsidR="00F971E6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โรงงาน</w:t>
      </w:r>
      <w:r w:rsidR="00E94842" w:rsidRPr="00E94842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>จะแล้วเสร็จภายในปี</w:t>
      </w:r>
      <w:r w:rsidR="00E94842" w:rsidRPr="00F33FA9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</w:rPr>
        <w:t xml:space="preserve"> </w:t>
      </w:r>
      <w:r w:rsidR="00E94842"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lang w:val="en-US"/>
        </w:rPr>
        <w:t>2570</w:t>
      </w:r>
      <w:r w:rsidR="000B11AE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 xml:space="preserve"> </w:t>
      </w:r>
      <w:r w:rsidR="00FD1F71">
        <w:rPr>
          <w:rStyle w:val="Emphasis"/>
          <w:rFonts w:ascii="Cordia New" w:eastAsiaTheme="majorEastAsia" w:hAnsi="Cordia New" w:cs="Cordia New" w:hint="cs"/>
          <w:i w:val="0"/>
          <w:iCs w:val="0"/>
          <w:sz w:val="32"/>
          <w:szCs w:val="32"/>
          <w:cs/>
          <w:lang w:val="en-US"/>
        </w:rPr>
        <w:t>ทั้งนี้ บ</w:t>
      </w:r>
      <w:r w:rsidR="00FD1F7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>ราสเคม สยาม มีปริมาณความต้องการใช้</w:t>
      </w:r>
      <w:r w:rsidR="00FD1F71" w:rsidRPr="00593C5A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</w:rPr>
        <w:t xml:space="preserve">วัตถุดิบเอทานอลกว่า </w:t>
      </w:r>
      <w:r w:rsidR="00FD1F71" w:rsidRPr="00593C5A">
        <w:rPr>
          <w:rFonts w:ascii="Cordia New" w:hAnsi="Cordia New" w:cs="Cordia New"/>
          <w:color w:val="000000" w:themeColor="text1"/>
          <w:sz w:val="32"/>
          <w:szCs w:val="32"/>
          <w:bdr w:val="nil"/>
          <w:lang w:val="en-US"/>
        </w:rPr>
        <w:t xml:space="preserve">450 </w:t>
      </w:r>
      <w:r w:rsidR="00FD1F71" w:rsidRPr="00593C5A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>ล้านลิตรต่อปี</w:t>
      </w:r>
      <w:r w:rsidR="00FD1F7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 xml:space="preserve"> </w:t>
      </w:r>
      <w:r w:rsidR="00CA5DA7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>โดย</w:t>
      </w:r>
      <w:r w:rsidR="00FD1F7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>จัดหาวัตถุดิบเอทานอลที่มี</w:t>
      </w:r>
      <w:r w:rsidR="00FD1F71" w:rsidRPr="00CA5DA7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>ศักยภาพทั้ง</w:t>
      </w:r>
      <w:r w:rsidR="00FD1F71">
        <w:rPr>
          <w:rFonts w:ascii="Cordia New" w:hAnsi="Cordia New" w:cs="Cordia New" w:hint="cs"/>
          <w:color w:val="000000" w:themeColor="text1"/>
          <w:sz w:val="32"/>
          <w:szCs w:val="32"/>
          <w:bdr w:val="nil"/>
          <w:cs/>
          <w:lang w:val="en-US"/>
        </w:rPr>
        <w:t>ในประเทศและต่างประเทศ</w:t>
      </w:r>
      <w:r w:rsidR="00FD1F71">
        <w:rPr>
          <w:rStyle w:val="Emphasis"/>
          <w:rFonts w:ascii="Cordia New" w:eastAsiaTheme="majorEastAsia" w:hAnsi="Cordia New" w:cs="Cordia New"/>
          <w:i w:val="0"/>
          <w:iCs w:val="0"/>
          <w:sz w:val="32"/>
          <w:szCs w:val="32"/>
          <w:cs/>
          <w:lang w:val="en-US"/>
        </w:rPr>
        <w:t>”</w:t>
      </w:r>
    </w:p>
    <w:p w14:paraId="73FCBE71" w14:textId="56E057D2" w:rsidR="009C2D73" w:rsidRPr="0056564E" w:rsidRDefault="009C2D73" w:rsidP="0056564E">
      <w:pPr>
        <w:pStyle w:val="NormalWeb"/>
        <w:jc w:val="thaiDistribute"/>
        <w:rPr>
          <w:rFonts w:ascii="Cordia New" w:eastAsiaTheme="majorEastAsia" w:hAnsi="Cordia New" w:cs="Cordia New"/>
          <w:color w:val="000000" w:themeColor="text1"/>
          <w:sz w:val="28"/>
          <w:szCs w:val="28"/>
          <w:lang w:val="en-US"/>
        </w:rPr>
      </w:pPr>
      <w:r w:rsidRPr="0056564E">
        <w:rPr>
          <w:rFonts w:ascii="Cordia New" w:eastAsiaTheme="majorEastAsia" w:hAnsi="Cordia New" w:cs="Cordia New"/>
          <w:b/>
          <w:bCs/>
          <w:color w:val="000000" w:themeColor="text1"/>
          <w:sz w:val="32"/>
          <w:szCs w:val="32"/>
          <w:cs/>
        </w:rPr>
        <w:t xml:space="preserve">นายธันยวีร์ พงษ์วัฒนาสุข </w:t>
      </w:r>
      <w:r w:rsidR="000A484E" w:rsidRPr="0056564E">
        <w:rPr>
          <w:rFonts w:ascii="Cordia New" w:eastAsiaTheme="majorEastAsia" w:hAnsi="Cordia New" w:cs="Cordia New"/>
          <w:b/>
          <w:bCs/>
          <w:color w:val="000000" w:themeColor="text1"/>
          <w:sz w:val="32"/>
          <w:szCs w:val="32"/>
          <w:cs/>
        </w:rPr>
        <w:t>กรรมการผู้จัดการ</w:t>
      </w:r>
      <w:r w:rsidRPr="0056564E">
        <w:rPr>
          <w:rFonts w:ascii="Cordia New" w:eastAsiaTheme="majorEastAsia" w:hAnsi="Cordia New" w:cs="Cordia New"/>
          <w:b/>
          <w:bCs/>
          <w:color w:val="000000" w:themeColor="text1"/>
          <w:sz w:val="32"/>
          <w:szCs w:val="32"/>
          <w:cs/>
        </w:rPr>
        <w:t xml:space="preserve">ธุรกิจเอทานอล มิตรผล ไบโอฟูเอล 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กล่าวว่า “ในฐานะผู้ผลิตเอทานอลรายใหญ่ในภูมิภาค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</w:rPr>
        <w:t> 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การแสดงเจตจำนงในครั้งนี้ สอด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คล้องกับกลยุทธ์ในการขยายธุรกิจนอกเหนือจากภาคเชื้อเพลิง และ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การ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เพิ่มสัดส่วนในอุตสาหกรรมพลาสติกชีวภาพ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</w:rPr>
        <w:t> </w:t>
      </w:r>
      <w:r w:rsidR="00EA0E47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 xml:space="preserve">มิตรผล ไบโอฟูเอล 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พร้อมสนับสนุน</w:t>
      </w:r>
      <w:r w:rsidR="00EA0E47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 xml:space="preserve"> 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 xml:space="preserve">บราสเคม สยาม 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และทุกภาคส่วน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 xml:space="preserve"> 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ในการ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ผลิตและส่งมอบเอทานอลที่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มี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คุณภาพ</w:t>
      </w:r>
      <w:r w:rsidR="00845A6C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 xml:space="preserve"> เพื่อ</w:t>
      </w:r>
      <w:r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ขับเคลื่อนโรงงานผลิตพลาสติกชีวภาพในประเทศไทย</w:t>
      </w:r>
      <w:r w:rsidR="00EA0E47" w:rsidRPr="0056564E">
        <w:rPr>
          <w:rFonts w:ascii="Cordia New" w:eastAsiaTheme="majorEastAsia" w:hAnsi="Cordia New" w:cs="Cordia New"/>
          <w:color w:val="000000" w:themeColor="text1"/>
          <w:sz w:val="32"/>
          <w:szCs w:val="32"/>
          <w:cs/>
        </w:rPr>
        <w:t>ให้เกิดขึ้นจริง</w:t>
      </w:r>
      <w:r w:rsidRPr="0056564E">
        <w:rPr>
          <w:rFonts w:ascii="Cordia New" w:eastAsiaTheme="majorEastAsia" w:hAnsi="Cordia New" w:cs="Cordia New"/>
          <w:color w:val="000000" w:themeColor="text1"/>
          <w:sz w:val="28"/>
          <w:szCs w:val="28"/>
          <w:cs/>
        </w:rPr>
        <w:t>”</w:t>
      </w:r>
    </w:p>
    <w:p w14:paraId="372592C7" w14:textId="2FC54E6F" w:rsidR="00845A6C" w:rsidRDefault="000B11AE" w:rsidP="0056564E">
      <w:pPr>
        <w:jc w:val="thaiDistribute"/>
        <w:rPr>
          <w:rFonts w:ascii="Cordia New" w:eastAsiaTheme="majorEastAsia" w:hAnsi="Cordia New" w:cs="Cordia New"/>
          <w:sz w:val="32"/>
          <w:szCs w:val="32"/>
          <w:lang w:val="en-US"/>
        </w:rPr>
      </w:pPr>
      <w:r>
        <w:rPr>
          <w:rFonts w:ascii="Cordia New" w:eastAsiaTheme="majorEastAsia" w:hAnsi="Cordia New" w:cs="Cordia New"/>
          <w:color w:val="auto"/>
          <w:sz w:val="32"/>
          <w:szCs w:val="32"/>
          <w:bdr w:val="none" w:sz="0" w:space="0" w:color="auto"/>
          <w:cs/>
          <w:lang w:val="en-US"/>
        </w:rPr>
        <w:lastRenderedPageBreak/>
        <w:t>“</w:t>
      </w:r>
      <w:r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ทั้งนี้ 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บราสเคม</w:t>
      </w:r>
      <w:r w:rsidR="00370F54" w:rsidRPr="00EA0E47">
        <w:rPr>
          <w:rFonts w:ascii="Cordia New" w:eastAsiaTheme="majorEastAsia" w:hAnsi="Cordia New" w:cs="Cordia New"/>
          <w:color w:val="auto"/>
          <w:sz w:val="32"/>
          <w:szCs w:val="32"/>
          <w:bdr w:val="none" w:sz="0" w:space="0" w:color="auto"/>
          <w:cs/>
        </w:rPr>
        <w:t xml:space="preserve"> 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สยาม</w:t>
      </w:r>
      <w:r w:rsidR="007824D9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 มีแผนต่อยอด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โครงการจัดหาวัตถุดิบเอทานอลอย่างมีความรับผิดชอบ</w:t>
      </w:r>
      <w:r w:rsidR="00E96AD6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 </w:t>
      </w:r>
      <w:bookmarkStart w:id="3" w:name="_GoBack"/>
      <w:bookmarkEnd w:id="3"/>
      <w:r w:rsidR="00370F54" w:rsidRPr="00EA0E47">
        <w:rPr>
          <w:rFonts w:ascii="Cordia New" w:eastAsiaTheme="majorEastAsia" w:hAnsi="Cordia New" w:cs="Cordia New"/>
          <w:color w:val="auto"/>
          <w:sz w:val="32"/>
          <w:szCs w:val="32"/>
          <w:bdr w:val="none" w:sz="0" w:space="0" w:color="auto"/>
        </w:rPr>
        <w:t>Responsible Ethanol Sourcing Programme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) </w:t>
      </w:r>
      <w:r w:rsidR="001D34C7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โดยนำหลักการและกระบวนการ</w:t>
      </w:r>
      <w:r w:rsidR="00692A5C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จัดหาวัตถุดิบ</w:t>
      </w:r>
      <w:r w:rsidR="001D34C7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มาจาก</w:t>
      </w:r>
      <w:r w:rsidR="00692A5C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 </w:t>
      </w:r>
      <w:r w:rsidR="001D34C7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บราสเคม ประเทศบราซิล และปรับ</w:t>
      </w:r>
      <w:r w:rsidR="00EA0E47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ให้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เข้ากับบริบทในประเทศ</w:t>
      </w:r>
      <w:r w:rsidR="00ED6108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ไทย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 </w:t>
      </w:r>
      <w:r w:rsidR="00692A5C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 xml:space="preserve">เช่น 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มี</w:t>
      </w:r>
      <w:r w:rsidR="00F34652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มาตรฐาน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การประเมินผู้ผลิต</w:t>
      </w:r>
      <w:r w:rsidR="007824D9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ร่วมกับผู้เชี่ยวชาญด้านสิ่งแวดล้อม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 xml:space="preserve"> เพื่อ</w:t>
      </w:r>
      <w:r w:rsidR="00EA0E47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ให้</w:t>
      </w:r>
      <w:r w:rsidR="00370F54" w:rsidRPr="007603B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มั่นใจว่าคู่ธุรกิจ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สามารถบริหารจัดการ</w:t>
      </w:r>
      <w:r w:rsidR="00B3188A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แหล่งเพาะปลูก</w:t>
      </w:r>
      <w:r w:rsidR="00370F54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 xml:space="preserve"> แหล่งน้ำ การใช้สาร</w:t>
      </w:r>
      <w:r w:rsidR="00B3188A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กำจัดศัตรูพืช และการกำจัดขยะได้อย่างยั่งยืน รวมทั้ง</w:t>
      </w:r>
      <w:r w:rsidR="00B645FD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มี</w:t>
      </w:r>
      <w:r w:rsidR="00B3188A" w:rsidRPr="00EA0E47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>การดำเนินธุรกิจอย่างโปร่งใสและการใช้แรงงานอย่างเป็นธรรม</w:t>
      </w:r>
      <w:r w:rsidR="00416FC1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  <w:lang w:val="en-US"/>
        </w:rPr>
        <w:t xml:space="preserve"> เป็นต้น</w:t>
      </w:r>
      <w:r w:rsidRPr="00692A5C">
        <w:rPr>
          <w:rFonts w:ascii="Cordia New" w:eastAsiaTheme="majorEastAsia" w:hAnsi="Cordia New" w:cs="Cordia New"/>
          <w:b/>
          <w:bCs/>
          <w:color w:val="auto"/>
          <w:sz w:val="32"/>
          <w:szCs w:val="32"/>
          <w:bdr w:val="none" w:sz="0" w:space="0" w:color="auto"/>
          <w:cs/>
        </w:rPr>
        <w:t>”</w:t>
      </w:r>
      <w:r w:rsidRPr="00692A5C">
        <w:rPr>
          <w:rFonts w:ascii="Cordia New" w:eastAsiaTheme="majorEastAsia" w:hAnsi="Cordia New" w:cs="Cordia New" w:hint="cs"/>
          <w:b/>
          <w:bCs/>
          <w:color w:val="auto"/>
          <w:sz w:val="32"/>
          <w:szCs w:val="32"/>
          <w:bdr w:val="none" w:sz="0" w:space="0" w:color="auto"/>
          <w:cs/>
        </w:rPr>
        <w:t xml:space="preserve"> </w:t>
      </w:r>
      <w:r w:rsidRPr="00692A5C">
        <w:rPr>
          <w:rFonts w:ascii="Cordia New" w:eastAsiaTheme="majorEastAsia" w:hAnsi="Cordia New" w:cs="Cordia New" w:hint="cs"/>
          <w:sz w:val="32"/>
          <w:szCs w:val="32"/>
          <w:cs/>
        </w:rPr>
        <w:t xml:space="preserve">รองกรรมการผู้จัดการ บราสเคม สยาม  </w:t>
      </w:r>
      <w:r w:rsidRPr="00692A5C">
        <w:rPr>
          <w:rFonts w:ascii="Cordia New" w:eastAsiaTheme="majorEastAsia" w:hAnsi="Cordia New" w:cs="Cordia New" w:hint="cs"/>
          <w:sz w:val="32"/>
          <w:szCs w:val="32"/>
          <w:cs/>
          <w:lang w:val="en-US"/>
        </w:rPr>
        <w:t>กล่าวทิ้งท้าย</w:t>
      </w:r>
    </w:p>
    <w:p w14:paraId="6A2CBE51" w14:textId="77777777" w:rsidR="00240DA7" w:rsidRPr="00692A5C" w:rsidRDefault="00240DA7" w:rsidP="0056564E">
      <w:pPr>
        <w:jc w:val="thaiDistribute"/>
        <w:rPr>
          <w:rFonts w:cs="Angsana New"/>
          <w:cs/>
          <w:lang w:val="en-US"/>
        </w:rPr>
      </w:pPr>
    </w:p>
    <w:bookmarkEnd w:id="0"/>
    <w:p w14:paraId="3C7F0275" w14:textId="77777777" w:rsidR="00240DA7" w:rsidRPr="00ED6108" w:rsidRDefault="00240DA7" w:rsidP="00240DA7">
      <w:pPr>
        <w:spacing w:line="360" w:lineRule="auto"/>
        <w:rPr>
          <w:rFonts w:ascii="Cordia New" w:eastAsiaTheme="majorEastAsia" w:hAnsi="Cordia New" w:cs="Cordia New"/>
          <w:color w:val="auto"/>
          <w:sz w:val="32"/>
          <w:szCs w:val="32"/>
          <w:bdr w:val="none" w:sz="0" w:space="0" w:color="auto"/>
          <w:lang w:val="en-US"/>
        </w:rPr>
      </w:pPr>
      <w:r w:rsidRPr="00ED6108">
        <w:rPr>
          <w:rFonts w:ascii="Cordia New" w:eastAsiaTheme="majorEastAsia" w:hAnsi="Cordia New" w:cs="Cordia New"/>
          <w:b/>
          <w:bCs/>
          <w:color w:val="auto"/>
          <w:sz w:val="32"/>
          <w:szCs w:val="32"/>
          <w:bdr w:val="none" w:sz="0" w:space="0" w:color="auto"/>
          <w:cs/>
        </w:rPr>
        <w:t>เกี่ยวกับ บราสเคม สยาม</w:t>
      </w:r>
    </w:p>
    <w:p w14:paraId="6F8E1CF1" w14:textId="4AC4121C" w:rsidR="00240DA7" w:rsidRPr="00ED6108" w:rsidRDefault="00240DA7" w:rsidP="00240DA7">
      <w:pPr>
        <w:jc w:val="thaiDistribute"/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</w:rPr>
      </w:pP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</w:rPr>
        <w:t>ด้วยวิสัยทัศน์ที่กว้างไกลและเน้นให้ความสำคัญกับผู้คนและการสร้างความยั่งยืน บราส</w:t>
      </w:r>
      <w:r>
        <w:rPr>
          <w:rStyle w:val="Emphasis"/>
          <w:rFonts w:ascii="Cordia New" w:hAnsi="Cordia New" w:cs="Cordia New" w:hint="cs"/>
          <w:i w:val="0"/>
          <w:iCs w:val="0"/>
          <w:sz w:val="32"/>
          <w:szCs w:val="32"/>
          <w:cs/>
        </w:rPr>
        <w:t xml:space="preserve"> 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</w:rPr>
        <w:t>เคม สยาม มุ่งมั่นในการยกระดับและสร้างสรร</w:t>
      </w:r>
      <w:r w:rsidR="00E16119">
        <w:rPr>
          <w:rStyle w:val="Emphasis"/>
          <w:rFonts w:ascii="Cordia New" w:hAnsi="Cordia New" w:cs="Cordia New" w:hint="cs"/>
          <w:i w:val="0"/>
          <w:iCs w:val="0"/>
          <w:sz w:val="32"/>
          <w:szCs w:val="32"/>
          <w:cs/>
        </w:rPr>
        <w:t>ค์</w:t>
      </w:r>
      <w:r>
        <w:rPr>
          <w:rStyle w:val="Emphasis"/>
          <w:rFonts w:ascii="Cordia New" w:hAnsi="Cordia New" w:cs="Cordia New" w:hint="cs"/>
          <w:i w:val="0"/>
          <w:iCs w:val="0"/>
          <w:sz w:val="32"/>
          <w:szCs w:val="32"/>
          <w:cs/>
        </w:rPr>
        <w:t>เม็ด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</w:rPr>
        <w:t xml:space="preserve">พลาสติกชีวภาพ การร่วมทุนระหว่าง บราสเคม และเอสซีจี เคมิคอลส์ หรือ 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</w:rPr>
        <w:t>SCGC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</w:rPr>
        <w:t xml:space="preserve"> เป็นการผสมผสานความเชี่ยวชาญด้านเทคโนโลยีระดับโลกเข้ากับความเชี่ยวชาญ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  <w:lang w:val="en-US"/>
        </w:rPr>
        <w:t xml:space="preserve"> </w:t>
      </w:r>
      <w:r w:rsidRPr="00ED6108">
        <w:rPr>
          <w:rStyle w:val="Emphasis"/>
          <w:rFonts w:ascii="Cordia New" w:hAnsi="Cordia New" w:cs="Cordia New"/>
          <w:i w:val="0"/>
          <w:iCs w:val="0"/>
          <w:sz w:val="32"/>
          <w:szCs w:val="32"/>
          <w:cs/>
        </w:rPr>
        <w:t xml:space="preserve">เพื่อผลิตเม็ดพลาสติกชีวภาพภายใต้แบรนด์ 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</w:rPr>
        <w:t>I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  <w:cs/>
        </w:rPr>
        <w:t>’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</w:rPr>
        <w:t>m green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  <w:cs/>
        </w:rPr>
        <w:t>™ ซึ่งผลิตจากเอทานอลที่ใช้ผลิตผลจากภาคเกษตร นับเป็นโซลูชันที่ช่วยลดการปล่อยก๊าซคาร์บอนไดออกไซด์ และยังรีไซเคิลได้เช่นเดียวกับพลาสติกทั่วไป</w:t>
      </w:r>
      <w:r w:rsidR="003648C9">
        <w:rPr>
          <w:rStyle w:val="Emphasis"/>
          <w:rFonts w:ascii="Cordia New" w:eastAsiaTheme="majorEastAsia" w:hAnsi="Cordia New" w:cs="Cordia New" w:hint="cs"/>
          <w:i w:val="0"/>
          <w:iCs w:val="0"/>
          <w:color w:val="auto"/>
          <w:sz w:val="32"/>
          <w:szCs w:val="32"/>
          <w:bdr w:val="none" w:sz="0" w:space="0" w:color="auto"/>
          <w:cs/>
        </w:rPr>
        <w:t xml:space="preserve"> 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cs/>
        </w:rPr>
        <w:t>สามารถนำไปผลิตสินค้าได้หลากหลายประเภท เช่น บรรจุภัณฑ์อาหารและเครื่องดื่ม เครื่องใช้ส่วนบุคคล ของเล่น และอีกมากมาย โดยโรงงานจะ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  <w:cs/>
        </w:rPr>
        <w:t>ตั้งอยู่ในนิคมอุตสาหกรรมมาบตาพุด จังหวัดระยอง ประเทศไทย บราสเคม สยาม มีแผนในการเพิ่มกำลังการผลิตเม็ดพลาสติกชีวภาพของโลกเป็นสองเท่า เพื่อตอบรับความต้องการพลาสติกที่เป็นมิตรกับสิ่งแวดล้อมที่เติบโตอย่างต่อเนื่องในเอเชียและทั่วโลก</w:t>
      </w:r>
      <w:r w:rsidRPr="00ED6108">
        <w:rPr>
          <w:rStyle w:val="Emphasis"/>
          <w:rFonts w:ascii="Cordia New" w:eastAsiaTheme="majorEastAsia" w:hAnsi="Cordia New" w:cs="Cordia New"/>
          <w:i w:val="0"/>
          <w:iCs w:val="0"/>
          <w:color w:val="auto"/>
          <w:sz w:val="32"/>
          <w:szCs w:val="32"/>
          <w:bdr w:val="none" w:sz="0" w:space="0" w:color="auto"/>
        </w:rPr>
        <w:t> </w:t>
      </w:r>
    </w:p>
    <w:p w14:paraId="39F92C9B" w14:textId="77777777" w:rsidR="00240DA7" w:rsidRPr="00ED6108" w:rsidRDefault="00240DA7" w:rsidP="00240DA7">
      <w:pPr>
        <w:rPr>
          <w:rFonts w:ascii="Cordia New" w:eastAsiaTheme="majorEastAsia" w:hAnsi="Cordia New" w:cs="Cordia New"/>
          <w:i/>
          <w:iCs/>
          <w:color w:val="auto"/>
          <w:sz w:val="32"/>
          <w:szCs w:val="32"/>
          <w:bdr w:val="none" w:sz="0" w:space="0" w:color="auto"/>
        </w:rPr>
      </w:pPr>
    </w:p>
    <w:p w14:paraId="2108CAAF" w14:textId="2C4AA0D7" w:rsidR="00240DA7" w:rsidRDefault="00240DA7" w:rsidP="00240DA7">
      <w:pPr>
        <w:rPr>
          <w:rStyle w:val="Hyperlink1"/>
          <w:rFonts w:ascii="Cordia New" w:hAnsi="Cordia New" w:cs="Cordia New"/>
          <w:color w:val="000000" w:themeColor="text1"/>
          <w:sz w:val="32"/>
          <w:szCs w:val="32"/>
          <w:highlight w:val="yellow"/>
          <w:u w:val="none"/>
        </w:rPr>
      </w:pPr>
      <w:r w:rsidRPr="00ED6108">
        <w:rPr>
          <w:rFonts w:ascii="Cordia New" w:eastAsiaTheme="majorEastAsia" w:hAnsi="Cordia New" w:cs="Cordia New" w:hint="cs"/>
          <w:color w:val="auto"/>
          <w:sz w:val="32"/>
          <w:szCs w:val="32"/>
          <w:bdr w:val="none" w:sz="0" w:space="0" w:color="auto"/>
          <w:cs/>
        </w:rPr>
        <w:t>ข้อมูลเพิ่มเติม</w:t>
      </w:r>
      <w:r w:rsidRPr="00ED6108">
        <w:rPr>
          <w:rFonts w:ascii="Cordia New" w:eastAsiaTheme="majorEastAsia" w:hAnsi="Cordia New" w:cs="Cordia New"/>
          <w:i/>
          <w:iCs/>
          <w:color w:val="auto"/>
          <w:sz w:val="32"/>
          <w:szCs w:val="32"/>
          <w:bdr w:val="none" w:sz="0" w:space="0" w:color="auto"/>
        </w:rPr>
        <w:tab/>
      </w:r>
      <w:r w:rsidRPr="00A02718">
        <w:rPr>
          <w:rStyle w:val="Hyperlink0"/>
          <w:rFonts w:ascii="Cordia New" w:hAnsi="Cordia New" w:cs="Cordia New"/>
          <w:b w:val="0"/>
          <w:bCs w:val="0"/>
          <w:color w:val="000000" w:themeColor="text1"/>
          <w:sz w:val="32"/>
          <w:szCs w:val="32"/>
          <w:u w:val="none"/>
        </w:rPr>
        <w:t>www</w:t>
      </w:r>
      <w:r w:rsidRPr="00A02718">
        <w:rPr>
          <w:rStyle w:val="Hyperlink0"/>
          <w:rFonts w:ascii="Cordia New" w:hAnsi="Cordia New" w:cs="Cordia New"/>
          <w:b w:val="0"/>
          <w:bCs w:val="0"/>
          <w:color w:val="000000" w:themeColor="text1"/>
          <w:sz w:val="32"/>
          <w:szCs w:val="32"/>
          <w:u w:val="none"/>
          <w:cs/>
        </w:rPr>
        <w:t>.</w:t>
      </w:r>
      <w:r w:rsidRPr="00A02718">
        <w:rPr>
          <w:rStyle w:val="Hyperlink0"/>
          <w:rFonts w:ascii="Cordia New" w:hAnsi="Cordia New" w:cs="Cordia New"/>
          <w:b w:val="0"/>
          <w:bCs w:val="0"/>
          <w:color w:val="000000" w:themeColor="text1"/>
          <w:sz w:val="32"/>
          <w:szCs w:val="32"/>
          <w:u w:val="none"/>
        </w:rPr>
        <w:t>braskem</w:t>
      </w:r>
      <w:r w:rsidRPr="00A02718">
        <w:rPr>
          <w:rStyle w:val="Hyperlink0"/>
          <w:rFonts w:ascii="Cordia New" w:hAnsi="Cordia New" w:cs="Cordia New"/>
          <w:b w:val="0"/>
          <w:bCs w:val="0"/>
          <w:color w:val="000000" w:themeColor="text1"/>
          <w:sz w:val="32"/>
          <w:szCs w:val="32"/>
          <w:u w:val="none"/>
          <w:cs/>
        </w:rPr>
        <w:t>.</w:t>
      </w:r>
      <w:r w:rsidRPr="00A02718">
        <w:rPr>
          <w:rStyle w:val="Hyperlink0"/>
          <w:rFonts w:ascii="Cordia New" w:hAnsi="Cordia New" w:cs="Cordia New"/>
          <w:b w:val="0"/>
          <w:bCs w:val="0"/>
          <w:color w:val="000000" w:themeColor="text1"/>
          <w:sz w:val="32"/>
          <w:szCs w:val="32"/>
          <w:u w:val="none"/>
        </w:rPr>
        <w:t>com</w:t>
      </w:r>
    </w:p>
    <w:p w14:paraId="5E18743F" w14:textId="77777777" w:rsidR="00240DA7" w:rsidRPr="006B1073" w:rsidRDefault="00240DA7" w:rsidP="006B1073">
      <w:pPr>
        <w:rPr>
          <w:rFonts w:cs="Angsana New"/>
          <w:b/>
          <w:bCs/>
          <w:cs/>
        </w:rPr>
      </w:pPr>
    </w:p>
    <w:sectPr w:rsidR="00240DA7" w:rsidRPr="006B1073" w:rsidSect="00EA0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C789B" w14:textId="77777777" w:rsidR="00786A00" w:rsidRDefault="00786A00">
      <w:r>
        <w:separator/>
      </w:r>
    </w:p>
  </w:endnote>
  <w:endnote w:type="continuationSeparator" w:id="0">
    <w:p w14:paraId="723C503B" w14:textId="77777777" w:rsidR="00786A00" w:rsidRDefault="00786A00">
      <w:r>
        <w:continuationSeparator/>
      </w:r>
    </w:p>
  </w:endnote>
  <w:endnote w:type="continuationNotice" w:id="1">
    <w:p w14:paraId="15752BE7" w14:textId="77777777" w:rsidR="00786A00" w:rsidRDefault="00786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6379" w14:textId="77777777" w:rsidR="007D3FB2" w:rsidRDefault="007D3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3D042" w14:textId="77777777" w:rsidR="007D3FB2" w:rsidRDefault="007D3F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CAE40" w14:textId="77777777" w:rsidR="007D3FB2" w:rsidRDefault="007D3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37BAF" w14:textId="77777777" w:rsidR="00786A00" w:rsidRDefault="00786A00">
      <w:r>
        <w:separator/>
      </w:r>
    </w:p>
  </w:footnote>
  <w:footnote w:type="continuationSeparator" w:id="0">
    <w:p w14:paraId="3993F327" w14:textId="77777777" w:rsidR="00786A00" w:rsidRDefault="00786A00">
      <w:r>
        <w:continuationSeparator/>
      </w:r>
    </w:p>
  </w:footnote>
  <w:footnote w:type="continuationNotice" w:id="1">
    <w:p w14:paraId="712E31EB" w14:textId="77777777" w:rsidR="00786A00" w:rsidRDefault="00786A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8C0C" w14:textId="77777777" w:rsidR="007D3FB2" w:rsidRDefault="007D3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C3996" w14:textId="6F77C336" w:rsidR="0027615F" w:rsidRPr="00EA0E47" w:rsidRDefault="009F3392">
    <w:pPr>
      <w:pStyle w:val="Header"/>
      <w:tabs>
        <w:tab w:val="clear" w:pos="8504"/>
        <w:tab w:val="right" w:pos="8478"/>
      </w:tabs>
      <w:rPr>
        <w:rFonts w:ascii="Cordia New" w:hAnsi="Cordia New" w:cs="Cordia New"/>
        <w:sz w:val="28"/>
        <w:szCs w:val="28"/>
      </w:rPr>
    </w:pPr>
    <w:r w:rsidRPr="009F3392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62336" behindDoc="0" locked="0" layoutInCell="1" allowOverlap="1" wp14:anchorId="176F4D36" wp14:editId="4A598AF3">
          <wp:simplePos x="0" y="0"/>
          <wp:positionH relativeFrom="margin">
            <wp:posOffset>3175000</wp:posOffset>
          </wp:positionH>
          <wp:positionV relativeFrom="paragraph">
            <wp:posOffset>-93980</wp:posOffset>
          </wp:positionV>
          <wp:extent cx="958850" cy="467995"/>
          <wp:effectExtent l="0" t="0" r="0" b="825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ke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85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3392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61312" behindDoc="0" locked="0" layoutInCell="1" allowOverlap="1" wp14:anchorId="17A2FED9" wp14:editId="4D117B38">
          <wp:simplePos x="0" y="0"/>
          <wp:positionH relativeFrom="margin">
            <wp:posOffset>4191000</wp:posOffset>
          </wp:positionH>
          <wp:positionV relativeFrom="paragraph">
            <wp:posOffset>-15240</wp:posOffset>
          </wp:positionV>
          <wp:extent cx="984250" cy="325755"/>
          <wp:effectExtent l="0" t="0" r="6350" b="0"/>
          <wp:wrapThrough wrapText="bothSides">
            <wp:wrapPolygon edited="0">
              <wp:start x="836" y="1263"/>
              <wp:lineTo x="1254" y="18947"/>
              <wp:lineTo x="4181" y="18947"/>
              <wp:lineTo x="18395" y="16421"/>
              <wp:lineTo x="21321" y="13895"/>
              <wp:lineTo x="20485" y="1263"/>
              <wp:lineTo x="836" y="1263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325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0E47" w:rsidRPr="00EA0E47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DCC5B26" wp14:editId="328E36C5">
          <wp:simplePos x="0" y="0"/>
          <wp:positionH relativeFrom="margin">
            <wp:posOffset>5267960</wp:posOffset>
          </wp:positionH>
          <wp:positionV relativeFrom="paragraph">
            <wp:posOffset>-17780</wp:posOffset>
          </wp:positionV>
          <wp:extent cx="427990" cy="328553"/>
          <wp:effectExtent l="0" t="0" r="0" b="0"/>
          <wp:wrapNone/>
          <wp:docPr id="3" name="Picture 6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8448769" name="Picture 6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94" t="14898" r="11765" b="19551"/>
                  <a:stretch/>
                </pic:blipFill>
                <pic:spPr bwMode="auto">
                  <a:xfrm>
                    <a:off x="0" y="0"/>
                    <a:ext cx="427990" cy="3285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10E4">
      <w:rPr>
        <w:rFonts w:ascii="Cordia New" w:hAnsi="Cordia New" w:cs="Cordia New" w:hint="cs"/>
        <w:noProof/>
        <w:sz w:val="28"/>
        <w:szCs w:val="28"/>
        <w:cs/>
        <w:lang w:val="en-US"/>
      </w:rPr>
      <w:t>ข่าวประชาสัมพันธ์</w:t>
    </w:r>
    <w:r w:rsidR="009530A7" w:rsidRPr="00EA0E47">
      <w:rPr>
        <w:rFonts w:ascii="Cordia New" w:hAnsi="Cordia New" w:cs="Cordia New"/>
        <w:noProof/>
        <w:sz w:val="28"/>
        <w:szCs w:val="28"/>
        <w:cs/>
      </w:rPr>
      <w:t xml:space="preserve">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6515E" w14:textId="77777777" w:rsidR="007D3FB2" w:rsidRDefault="007D3F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0063D"/>
    <w:multiLevelType w:val="hybridMultilevel"/>
    <w:tmpl w:val="E578C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15F"/>
    <w:rsid w:val="0000433F"/>
    <w:rsid w:val="0001214A"/>
    <w:rsid w:val="000122C6"/>
    <w:rsid w:val="00013179"/>
    <w:rsid w:val="00022E70"/>
    <w:rsid w:val="0002683C"/>
    <w:rsid w:val="00036E87"/>
    <w:rsid w:val="0004376D"/>
    <w:rsid w:val="0005047D"/>
    <w:rsid w:val="00060B34"/>
    <w:rsid w:val="00061FDD"/>
    <w:rsid w:val="00063C3F"/>
    <w:rsid w:val="00067DC5"/>
    <w:rsid w:val="00074E80"/>
    <w:rsid w:val="00081D34"/>
    <w:rsid w:val="00083E59"/>
    <w:rsid w:val="000A484E"/>
    <w:rsid w:val="000B11AE"/>
    <w:rsid w:val="000B3B21"/>
    <w:rsid w:val="000C2DAB"/>
    <w:rsid w:val="000C79C1"/>
    <w:rsid w:val="000D0C31"/>
    <w:rsid w:val="000D5F94"/>
    <w:rsid w:val="000D6F69"/>
    <w:rsid w:val="000D739D"/>
    <w:rsid w:val="000E2D5B"/>
    <w:rsid w:val="000F0567"/>
    <w:rsid w:val="001016F8"/>
    <w:rsid w:val="00106F4A"/>
    <w:rsid w:val="00107750"/>
    <w:rsid w:val="00107A4D"/>
    <w:rsid w:val="00113113"/>
    <w:rsid w:val="001139DE"/>
    <w:rsid w:val="00117C39"/>
    <w:rsid w:val="00123ADC"/>
    <w:rsid w:val="00144568"/>
    <w:rsid w:val="00147037"/>
    <w:rsid w:val="0015579B"/>
    <w:rsid w:val="00174944"/>
    <w:rsid w:val="001809BC"/>
    <w:rsid w:val="00186D99"/>
    <w:rsid w:val="00186E97"/>
    <w:rsid w:val="001905F9"/>
    <w:rsid w:val="00193587"/>
    <w:rsid w:val="00194122"/>
    <w:rsid w:val="001959C5"/>
    <w:rsid w:val="0019632A"/>
    <w:rsid w:val="001A0588"/>
    <w:rsid w:val="001A0894"/>
    <w:rsid w:val="001A64A3"/>
    <w:rsid w:val="001B3A73"/>
    <w:rsid w:val="001B53E9"/>
    <w:rsid w:val="001B7C51"/>
    <w:rsid w:val="001D34C7"/>
    <w:rsid w:val="001E7578"/>
    <w:rsid w:val="001F7B57"/>
    <w:rsid w:val="002006E1"/>
    <w:rsid w:val="00211C6A"/>
    <w:rsid w:val="0021238D"/>
    <w:rsid w:val="00221DCE"/>
    <w:rsid w:val="0022285E"/>
    <w:rsid w:val="0023024C"/>
    <w:rsid w:val="002330ED"/>
    <w:rsid w:val="00236AC9"/>
    <w:rsid w:val="00240DA7"/>
    <w:rsid w:val="00244513"/>
    <w:rsid w:val="00244BD5"/>
    <w:rsid w:val="00245CAD"/>
    <w:rsid w:val="00246965"/>
    <w:rsid w:val="00253025"/>
    <w:rsid w:val="00255D5C"/>
    <w:rsid w:val="00261329"/>
    <w:rsid w:val="00261DC7"/>
    <w:rsid w:val="00265A66"/>
    <w:rsid w:val="00270507"/>
    <w:rsid w:val="0027615F"/>
    <w:rsid w:val="00280453"/>
    <w:rsid w:val="002A3A87"/>
    <w:rsid w:val="002A4A28"/>
    <w:rsid w:val="002A74CB"/>
    <w:rsid w:val="002C2750"/>
    <w:rsid w:val="002E11EB"/>
    <w:rsid w:val="002E1C9A"/>
    <w:rsid w:val="002F4CAA"/>
    <w:rsid w:val="002F7163"/>
    <w:rsid w:val="00307C91"/>
    <w:rsid w:val="00315250"/>
    <w:rsid w:val="00317024"/>
    <w:rsid w:val="00317131"/>
    <w:rsid w:val="00317326"/>
    <w:rsid w:val="0032475B"/>
    <w:rsid w:val="003250A3"/>
    <w:rsid w:val="00332973"/>
    <w:rsid w:val="003352FC"/>
    <w:rsid w:val="00351373"/>
    <w:rsid w:val="0035240B"/>
    <w:rsid w:val="00354B51"/>
    <w:rsid w:val="00362659"/>
    <w:rsid w:val="003648C9"/>
    <w:rsid w:val="00364A73"/>
    <w:rsid w:val="003664C1"/>
    <w:rsid w:val="00367841"/>
    <w:rsid w:val="00370171"/>
    <w:rsid w:val="00370F54"/>
    <w:rsid w:val="00380F21"/>
    <w:rsid w:val="00384540"/>
    <w:rsid w:val="00386A16"/>
    <w:rsid w:val="003922FA"/>
    <w:rsid w:val="00394AC8"/>
    <w:rsid w:val="003C060D"/>
    <w:rsid w:val="003C144B"/>
    <w:rsid w:val="003C2DA4"/>
    <w:rsid w:val="003D4325"/>
    <w:rsid w:val="003E1A17"/>
    <w:rsid w:val="003E1C19"/>
    <w:rsid w:val="003E527C"/>
    <w:rsid w:val="003F36CB"/>
    <w:rsid w:val="003F570F"/>
    <w:rsid w:val="00400354"/>
    <w:rsid w:val="00414C50"/>
    <w:rsid w:val="00416FC1"/>
    <w:rsid w:val="00422B4D"/>
    <w:rsid w:val="004341B4"/>
    <w:rsid w:val="00434F4C"/>
    <w:rsid w:val="00435571"/>
    <w:rsid w:val="00442491"/>
    <w:rsid w:val="0045317E"/>
    <w:rsid w:val="004602D4"/>
    <w:rsid w:val="00461714"/>
    <w:rsid w:val="00462246"/>
    <w:rsid w:val="0046279D"/>
    <w:rsid w:val="00462B22"/>
    <w:rsid w:val="004729BD"/>
    <w:rsid w:val="0047612D"/>
    <w:rsid w:val="00490058"/>
    <w:rsid w:val="0049723B"/>
    <w:rsid w:val="004A0A7E"/>
    <w:rsid w:val="004B1C57"/>
    <w:rsid w:val="004C5492"/>
    <w:rsid w:val="004D6D90"/>
    <w:rsid w:val="004D6DDD"/>
    <w:rsid w:val="004E3CDA"/>
    <w:rsid w:val="004E5606"/>
    <w:rsid w:val="004E5A06"/>
    <w:rsid w:val="004F42F9"/>
    <w:rsid w:val="00501AF6"/>
    <w:rsid w:val="00505A6F"/>
    <w:rsid w:val="00523F7F"/>
    <w:rsid w:val="00540735"/>
    <w:rsid w:val="005431F9"/>
    <w:rsid w:val="00545DAC"/>
    <w:rsid w:val="00546524"/>
    <w:rsid w:val="00553FEF"/>
    <w:rsid w:val="00556E67"/>
    <w:rsid w:val="0056321E"/>
    <w:rsid w:val="0056564E"/>
    <w:rsid w:val="00565668"/>
    <w:rsid w:val="0057536D"/>
    <w:rsid w:val="00584F60"/>
    <w:rsid w:val="005918C6"/>
    <w:rsid w:val="00593C5A"/>
    <w:rsid w:val="00594731"/>
    <w:rsid w:val="005947AD"/>
    <w:rsid w:val="00595F93"/>
    <w:rsid w:val="005A01D2"/>
    <w:rsid w:val="005A0BB6"/>
    <w:rsid w:val="005A78BA"/>
    <w:rsid w:val="005B5186"/>
    <w:rsid w:val="005C05D8"/>
    <w:rsid w:val="005C09A4"/>
    <w:rsid w:val="005C5BF6"/>
    <w:rsid w:val="005C79DC"/>
    <w:rsid w:val="005D200D"/>
    <w:rsid w:val="005D3A51"/>
    <w:rsid w:val="005F2E55"/>
    <w:rsid w:val="005F3D5D"/>
    <w:rsid w:val="005F5969"/>
    <w:rsid w:val="005F6553"/>
    <w:rsid w:val="006073FF"/>
    <w:rsid w:val="006259DE"/>
    <w:rsid w:val="00625E36"/>
    <w:rsid w:val="006479A7"/>
    <w:rsid w:val="00662BF6"/>
    <w:rsid w:val="00664923"/>
    <w:rsid w:val="00665D5C"/>
    <w:rsid w:val="00675184"/>
    <w:rsid w:val="00683B5C"/>
    <w:rsid w:val="00687CC8"/>
    <w:rsid w:val="006907E6"/>
    <w:rsid w:val="00692A5C"/>
    <w:rsid w:val="006934CD"/>
    <w:rsid w:val="00696AF9"/>
    <w:rsid w:val="006A69CD"/>
    <w:rsid w:val="006A7557"/>
    <w:rsid w:val="006B1073"/>
    <w:rsid w:val="006B657A"/>
    <w:rsid w:val="006B773A"/>
    <w:rsid w:val="006C499D"/>
    <w:rsid w:val="006C65FB"/>
    <w:rsid w:val="006D0202"/>
    <w:rsid w:val="006D0651"/>
    <w:rsid w:val="006D0E83"/>
    <w:rsid w:val="006D1D38"/>
    <w:rsid w:val="006D677C"/>
    <w:rsid w:val="006E31C5"/>
    <w:rsid w:val="006E52F6"/>
    <w:rsid w:val="006E7CA8"/>
    <w:rsid w:val="006F124A"/>
    <w:rsid w:val="007042D9"/>
    <w:rsid w:val="0071144B"/>
    <w:rsid w:val="0071443D"/>
    <w:rsid w:val="00725513"/>
    <w:rsid w:val="007267FB"/>
    <w:rsid w:val="00747504"/>
    <w:rsid w:val="00747E33"/>
    <w:rsid w:val="007504F5"/>
    <w:rsid w:val="00757A36"/>
    <w:rsid w:val="007603B1"/>
    <w:rsid w:val="007824D9"/>
    <w:rsid w:val="00784A00"/>
    <w:rsid w:val="00786A00"/>
    <w:rsid w:val="00790673"/>
    <w:rsid w:val="007D041F"/>
    <w:rsid w:val="007D3FB2"/>
    <w:rsid w:val="007F1F6F"/>
    <w:rsid w:val="007F59B4"/>
    <w:rsid w:val="00806A08"/>
    <w:rsid w:val="00810176"/>
    <w:rsid w:val="00820DD2"/>
    <w:rsid w:val="008250AB"/>
    <w:rsid w:val="00832647"/>
    <w:rsid w:val="00837368"/>
    <w:rsid w:val="00845A6C"/>
    <w:rsid w:val="0085012C"/>
    <w:rsid w:val="008520FA"/>
    <w:rsid w:val="008734A7"/>
    <w:rsid w:val="00874565"/>
    <w:rsid w:val="00874D90"/>
    <w:rsid w:val="008834B4"/>
    <w:rsid w:val="00883FD8"/>
    <w:rsid w:val="00886860"/>
    <w:rsid w:val="00891672"/>
    <w:rsid w:val="008A13A2"/>
    <w:rsid w:val="008B7573"/>
    <w:rsid w:val="008C206E"/>
    <w:rsid w:val="008C369F"/>
    <w:rsid w:val="008C6733"/>
    <w:rsid w:val="008D7CDD"/>
    <w:rsid w:val="008F2073"/>
    <w:rsid w:val="008F3D7E"/>
    <w:rsid w:val="00900801"/>
    <w:rsid w:val="0090183C"/>
    <w:rsid w:val="00902FAE"/>
    <w:rsid w:val="0093555B"/>
    <w:rsid w:val="00944F37"/>
    <w:rsid w:val="0094624C"/>
    <w:rsid w:val="00951356"/>
    <w:rsid w:val="009530A7"/>
    <w:rsid w:val="00965B0C"/>
    <w:rsid w:val="0096673B"/>
    <w:rsid w:val="00971D12"/>
    <w:rsid w:val="00981FE6"/>
    <w:rsid w:val="009A1AC3"/>
    <w:rsid w:val="009A3F34"/>
    <w:rsid w:val="009A66E7"/>
    <w:rsid w:val="009C2D73"/>
    <w:rsid w:val="009C49A0"/>
    <w:rsid w:val="009D24F0"/>
    <w:rsid w:val="009E6F41"/>
    <w:rsid w:val="009F0D46"/>
    <w:rsid w:val="009F3392"/>
    <w:rsid w:val="00A02C38"/>
    <w:rsid w:val="00A05B41"/>
    <w:rsid w:val="00A178F0"/>
    <w:rsid w:val="00A441A5"/>
    <w:rsid w:val="00A4455F"/>
    <w:rsid w:val="00A46BBD"/>
    <w:rsid w:val="00A510C1"/>
    <w:rsid w:val="00A53124"/>
    <w:rsid w:val="00A658D2"/>
    <w:rsid w:val="00A75804"/>
    <w:rsid w:val="00A80879"/>
    <w:rsid w:val="00A844EE"/>
    <w:rsid w:val="00A915C5"/>
    <w:rsid w:val="00A932BA"/>
    <w:rsid w:val="00A938D8"/>
    <w:rsid w:val="00AB784E"/>
    <w:rsid w:val="00AC6C8E"/>
    <w:rsid w:val="00AD2161"/>
    <w:rsid w:val="00AD45C7"/>
    <w:rsid w:val="00AE4060"/>
    <w:rsid w:val="00AE688D"/>
    <w:rsid w:val="00AF125A"/>
    <w:rsid w:val="00AF3066"/>
    <w:rsid w:val="00AF7BC3"/>
    <w:rsid w:val="00AF7C22"/>
    <w:rsid w:val="00B07074"/>
    <w:rsid w:val="00B16BD7"/>
    <w:rsid w:val="00B25E0D"/>
    <w:rsid w:val="00B269DD"/>
    <w:rsid w:val="00B26D7F"/>
    <w:rsid w:val="00B3188A"/>
    <w:rsid w:val="00B42472"/>
    <w:rsid w:val="00B50CFB"/>
    <w:rsid w:val="00B51363"/>
    <w:rsid w:val="00B532AF"/>
    <w:rsid w:val="00B645FD"/>
    <w:rsid w:val="00B66B68"/>
    <w:rsid w:val="00B75518"/>
    <w:rsid w:val="00B86D7B"/>
    <w:rsid w:val="00B916F0"/>
    <w:rsid w:val="00B91890"/>
    <w:rsid w:val="00BA4CBE"/>
    <w:rsid w:val="00BA575C"/>
    <w:rsid w:val="00BB0BFB"/>
    <w:rsid w:val="00BB1ABF"/>
    <w:rsid w:val="00BB44FD"/>
    <w:rsid w:val="00BB62BE"/>
    <w:rsid w:val="00BC515D"/>
    <w:rsid w:val="00BC766F"/>
    <w:rsid w:val="00BD5AB8"/>
    <w:rsid w:val="00BE04A4"/>
    <w:rsid w:val="00BE72A5"/>
    <w:rsid w:val="00BF5BA7"/>
    <w:rsid w:val="00C06AD8"/>
    <w:rsid w:val="00C14CB5"/>
    <w:rsid w:val="00C27626"/>
    <w:rsid w:val="00C27DF8"/>
    <w:rsid w:val="00C32734"/>
    <w:rsid w:val="00C340AC"/>
    <w:rsid w:val="00C36D52"/>
    <w:rsid w:val="00C400D2"/>
    <w:rsid w:val="00C47594"/>
    <w:rsid w:val="00C562A9"/>
    <w:rsid w:val="00C57865"/>
    <w:rsid w:val="00C736BB"/>
    <w:rsid w:val="00C775EE"/>
    <w:rsid w:val="00C81F33"/>
    <w:rsid w:val="00C96B48"/>
    <w:rsid w:val="00CA5DA7"/>
    <w:rsid w:val="00CB32D2"/>
    <w:rsid w:val="00CC6991"/>
    <w:rsid w:val="00CE0895"/>
    <w:rsid w:val="00CE4C5B"/>
    <w:rsid w:val="00CF1323"/>
    <w:rsid w:val="00CF704E"/>
    <w:rsid w:val="00D01995"/>
    <w:rsid w:val="00D01B35"/>
    <w:rsid w:val="00D20981"/>
    <w:rsid w:val="00D65F3E"/>
    <w:rsid w:val="00D77F91"/>
    <w:rsid w:val="00D82E38"/>
    <w:rsid w:val="00D9293D"/>
    <w:rsid w:val="00DA166B"/>
    <w:rsid w:val="00DA1DBB"/>
    <w:rsid w:val="00DA6D06"/>
    <w:rsid w:val="00DB33C9"/>
    <w:rsid w:val="00DB4C63"/>
    <w:rsid w:val="00DC23DC"/>
    <w:rsid w:val="00DC2E56"/>
    <w:rsid w:val="00DD19BD"/>
    <w:rsid w:val="00DD5FF7"/>
    <w:rsid w:val="00DE452B"/>
    <w:rsid w:val="00DF5E6E"/>
    <w:rsid w:val="00E03AD5"/>
    <w:rsid w:val="00E05592"/>
    <w:rsid w:val="00E16119"/>
    <w:rsid w:val="00E17564"/>
    <w:rsid w:val="00E20195"/>
    <w:rsid w:val="00E20391"/>
    <w:rsid w:val="00E231ED"/>
    <w:rsid w:val="00E24983"/>
    <w:rsid w:val="00E34B25"/>
    <w:rsid w:val="00E3584C"/>
    <w:rsid w:val="00E410E4"/>
    <w:rsid w:val="00E52962"/>
    <w:rsid w:val="00E53F48"/>
    <w:rsid w:val="00E5796D"/>
    <w:rsid w:val="00E57D86"/>
    <w:rsid w:val="00E66BE8"/>
    <w:rsid w:val="00E73ED0"/>
    <w:rsid w:val="00E758A5"/>
    <w:rsid w:val="00E86FC2"/>
    <w:rsid w:val="00E94842"/>
    <w:rsid w:val="00E96AD6"/>
    <w:rsid w:val="00EA0E47"/>
    <w:rsid w:val="00EA2F95"/>
    <w:rsid w:val="00EB00A6"/>
    <w:rsid w:val="00EB026B"/>
    <w:rsid w:val="00EC7D77"/>
    <w:rsid w:val="00ED6108"/>
    <w:rsid w:val="00EE1BCF"/>
    <w:rsid w:val="00EE7E97"/>
    <w:rsid w:val="00EF00CA"/>
    <w:rsid w:val="00EF12FB"/>
    <w:rsid w:val="00EF3A0C"/>
    <w:rsid w:val="00EF477E"/>
    <w:rsid w:val="00F02CD5"/>
    <w:rsid w:val="00F04663"/>
    <w:rsid w:val="00F10B95"/>
    <w:rsid w:val="00F15DD9"/>
    <w:rsid w:val="00F206CC"/>
    <w:rsid w:val="00F23D28"/>
    <w:rsid w:val="00F31D26"/>
    <w:rsid w:val="00F34652"/>
    <w:rsid w:val="00F34C52"/>
    <w:rsid w:val="00F3502F"/>
    <w:rsid w:val="00F41B44"/>
    <w:rsid w:val="00F423FC"/>
    <w:rsid w:val="00F508A4"/>
    <w:rsid w:val="00F60DDD"/>
    <w:rsid w:val="00F61E7C"/>
    <w:rsid w:val="00F641E8"/>
    <w:rsid w:val="00F760D1"/>
    <w:rsid w:val="00F77C79"/>
    <w:rsid w:val="00F83635"/>
    <w:rsid w:val="00F971E6"/>
    <w:rsid w:val="00FA4AEE"/>
    <w:rsid w:val="00FB0477"/>
    <w:rsid w:val="00FB4C45"/>
    <w:rsid w:val="00FC1CB8"/>
    <w:rsid w:val="00FC26F0"/>
    <w:rsid w:val="00FD01C2"/>
    <w:rsid w:val="00FD1F71"/>
    <w:rsid w:val="00FD4E19"/>
    <w:rsid w:val="00FD7A4B"/>
    <w:rsid w:val="00FE1C55"/>
    <w:rsid w:val="5EC5B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E81687"/>
  <w15:docId w15:val="{8BC8A238-328A-44FD-AE9B-457CA633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sz w:val="22"/>
      <w:szCs w:val="22"/>
      <w:u w:color="000000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252"/>
        <w:tab w:val="right" w:pos="8504"/>
      </w:tabs>
    </w:pPr>
    <w:rPr>
      <w:rFonts w:ascii="Calibri" w:hAnsi="Calibri" w:cs="Arial Unicode MS"/>
      <w:color w:val="000000"/>
      <w:sz w:val="22"/>
      <w:szCs w:val="22"/>
      <w:u w:color="000000"/>
      <w:lang w:val="pt-PT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outline w:val="0"/>
      <w:color w:val="0563C1"/>
      <w:sz w:val="22"/>
      <w:szCs w:val="22"/>
      <w:u w:val="single" w:color="0563C1"/>
    </w:rPr>
  </w:style>
  <w:style w:type="character" w:customStyle="1" w:styleId="Hyperlink1">
    <w:name w:val="Hyperlink.1"/>
    <w:basedOn w:val="None"/>
    <w:rPr>
      <w:rFonts w:ascii="Calibri" w:eastAsia="Calibri" w:hAnsi="Calibri" w:cs="Calibri"/>
      <w:outline w:val="0"/>
      <w:color w:val="0563C1"/>
      <w:sz w:val="22"/>
      <w:szCs w:val="22"/>
      <w:u w:val="single" w:color="0563C1"/>
      <w:shd w:val="clear" w:color="auto" w:fill="FFFFFF"/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2">
    <w:name w:val="Hyperlink.2"/>
    <w:basedOn w:val="Link"/>
    <w:rPr>
      <w:outline w:val="0"/>
      <w:color w:val="0563C1"/>
      <w:u w:val="single" w:color="0563C1"/>
      <w:lang w:val="en-US"/>
    </w:rPr>
  </w:style>
  <w:style w:type="paragraph" w:styleId="Revision">
    <w:name w:val="Revision"/>
    <w:hidden/>
    <w:uiPriority w:val="99"/>
    <w:semiHidden/>
    <w:rsid w:val="00BC76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Angsana New"/>
      <w:color w:val="000000"/>
      <w:sz w:val="22"/>
      <w:szCs w:val="28"/>
      <w:u w:color="00000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BA575C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BA575C"/>
    <w:rPr>
      <w:rFonts w:ascii="Calibri" w:eastAsia="Calibri" w:hAnsi="Calibri" w:cs="Angsana New"/>
      <w:color w:val="000000"/>
      <w:sz w:val="22"/>
      <w:szCs w:val="28"/>
      <w:u w:color="00000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9A7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9A7"/>
    <w:rPr>
      <w:rFonts w:ascii="Segoe UI" w:eastAsia="Calibri" w:hAnsi="Segoe UI" w:cs="Angsana New"/>
      <w:color w:val="000000"/>
      <w:sz w:val="18"/>
      <w:szCs w:val="22"/>
      <w:u w:color="000000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647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9A7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9A7"/>
    <w:rPr>
      <w:rFonts w:ascii="Calibri" w:eastAsia="Calibri" w:hAnsi="Calibri" w:cs="Angsana New"/>
      <w:color w:val="000000"/>
      <w:szCs w:val="25"/>
      <w:u w:color="00000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9A7"/>
    <w:rPr>
      <w:rFonts w:ascii="Calibri" w:eastAsia="Calibri" w:hAnsi="Calibri" w:cs="Angsana New"/>
      <w:b/>
      <w:bCs/>
      <w:color w:val="000000"/>
      <w:szCs w:val="25"/>
      <w:u w:color="000000"/>
      <w:lang w:val="pt-PT"/>
    </w:rPr>
  </w:style>
  <w:style w:type="character" w:customStyle="1" w:styleId="normaltextrun">
    <w:name w:val="normaltextrun"/>
    <w:basedOn w:val="DefaultParagraphFont"/>
    <w:rsid w:val="0047612D"/>
  </w:style>
  <w:style w:type="character" w:customStyle="1" w:styleId="eop">
    <w:name w:val="eop"/>
    <w:basedOn w:val="DefaultParagraphFont"/>
    <w:rsid w:val="0047612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4C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E45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Emphasis">
    <w:name w:val="Emphasis"/>
    <w:basedOn w:val="DefaultParagraphFont"/>
    <w:uiPriority w:val="20"/>
    <w:qFormat/>
    <w:rsid w:val="00DE452B"/>
    <w:rPr>
      <w:i/>
      <w:iCs/>
    </w:rPr>
  </w:style>
  <w:style w:type="character" w:styleId="Strong">
    <w:name w:val="Strong"/>
    <w:basedOn w:val="DefaultParagraphFont"/>
    <w:uiPriority w:val="22"/>
    <w:qFormat/>
    <w:rsid w:val="004E3CDA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B10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5D5C"/>
    <w:pPr>
      <w:ind w:left="720"/>
      <w:contextualSpacing/>
    </w:pPr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29c34b-a75d-4377-a5c0-fd411b746f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A9E81270FFA204C8F5F62A159F02461" ma:contentTypeVersion="14" ma:contentTypeDescription="สร้างเอกสารใหม่" ma:contentTypeScope="" ma:versionID="193f8c2313f01f64810f01619e66aeaa">
  <xsd:schema xmlns:xsd="http://www.w3.org/2001/XMLSchema" xmlns:xs="http://www.w3.org/2001/XMLSchema" xmlns:p="http://schemas.microsoft.com/office/2006/metadata/properties" xmlns:ns3="2c29c34b-a75d-4377-a5c0-fd411b746f85" xmlns:ns4="42e408e9-8d92-4efd-bfc8-f95949e28c6a" targetNamespace="http://schemas.microsoft.com/office/2006/metadata/properties" ma:root="true" ma:fieldsID="87699c59dd66e4cbf2800b382ceed784" ns3:_="" ns4:_="">
    <xsd:import namespace="2c29c34b-a75d-4377-a5c0-fd411b746f85"/>
    <xsd:import namespace="42e408e9-8d92-4efd-bfc8-f95949e28c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9c34b-a75d-4377-a5c0-fd411b746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408e9-8d92-4efd-bfc8-f95949e28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88C50-074F-4402-A039-BF241A90EA43}">
  <ds:schemaRefs>
    <ds:schemaRef ds:uri="http://schemas.microsoft.com/office/2006/metadata/properties"/>
    <ds:schemaRef ds:uri="http://schemas.microsoft.com/office/infopath/2007/PartnerControls"/>
    <ds:schemaRef ds:uri="2c29c34b-a75d-4377-a5c0-fd411b746f85"/>
  </ds:schemaRefs>
</ds:datastoreItem>
</file>

<file path=customXml/itemProps2.xml><?xml version="1.0" encoding="utf-8"?>
<ds:datastoreItem xmlns:ds="http://schemas.openxmlformats.org/officeDocument/2006/customXml" ds:itemID="{58317903-5D8B-45A0-935E-07B07DED8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8210E-B2CC-4D20-81DB-F1417D005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9c34b-a75d-4377-a5c0-fd411b746f85"/>
    <ds:schemaRef ds:uri="42e408e9-8d92-4efd-bfc8-f95949e28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Omnicom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Tatsajun, Anima</dc:creator>
  <cp:lastModifiedBy>Manatcha Raksamata</cp:lastModifiedBy>
  <cp:revision>6</cp:revision>
  <dcterms:created xsi:type="dcterms:W3CDTF">2025-03-20T11:20:00Z</dcterms:created>
  <dcterms:modified xsi:type="dcterms:W3CDTF">2025-03-20T13:45:00Z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2456ac4e9f29724b066bb76ba21b5dc1363bb24fa915e8bcb13e2ea9880c7ec8</vt:lpwstr>
  </property>
  <property fmtid="{D5CDD505-2E9C-101B-9397-08002B2CF9AE}" pid="3" name="MSIP_Label_cd4a03c1-3a9a-4c6c-ad56-2da790c11b21_Enabled">
    <vt:lpwstr>true</vt:lpwstr>
  </property>
  <property fmtid="{D5CDD505-2E9C-101B-9397-08002B2CF9AE}" pid="4" name="MSIP_Label_cd4a03c1-3a9a-4c6c-ad56-2da790c11b21_SetDate">
    <vt:lpwstr>2024-06-13T11:35:35Z</vt:lpwstr>
  </property>
  <property fmtid="{D5CDD505-2E9C-101B-9397-08002B2CF9AE}" pid="5" name="MSIP_Label_cd4a03c1-3a9a-4c6c-ad56-2da790c11b21_Method">
    <vt:lpwstr>Standard</vt:lpwstr>
  </property>
  <property fmtid="{D5CDD505-2E9C-101B-9397-08002B2CF9AE}" pid="6" name="MSIP_Label_cd4a03c1-3a9a-4c6c-ad56-2da790c11b21_Name">
    <vt:lpwstr>Internal Use.</vt:lpwstr>
  </property>
  <property fmtid="{D5CDD505-2E9C-101B-9397-08002B2CF9AE}" pid="7" name="MSIP_Label_cd4a03c1-3a9a-4c6c-ad56-2da790c11b21_SiteId">
    <vt:lpwstr>592b5396-bf52-4b35-a844-d5ab522c3666</vt:lpwstr>
  </property>
  <property fmtid="{D5CDD505-2E9C-101B-9397-08002B2CF9AE}" pid="8" name="MSIP_Label_cd4a03c1-3a9a-4c6c-ad56-2da790c11b21_ActionId">
    <vt:lpwstr>ce8849ea-1df9-4d92-98ba-63d51b0ccc6a</vt:lpwstr>
  </property>
  <property fmtid="{D5CDD505-2E9C-101B-9397-08002B2CF9AE}" pid="9" name="MSIP_Label_cd4a03c1-3a9a-4c6c-ad56-2da790c11b21_ContentBits">
    <vt:lpwstr>2</vt:lpwstr>
  </property>
  <property fmtid="{D5CDD505-2E9C-101B-9397-08002B2CF9AE}" pid="10" name="MSIP_Label_8e19d756-792e-42a1-bcad-4cb9051ddd2d_Enabled">
    <vt:lpwstr>true</vt:lpwstr>
  </property>
  <property fmtid="{D5CDD505-2E9C-101B-9397-08002B2CF9AE}" pid="11" name="MSIP_Label_8e19d756-792e-42a1-bcad-4cb9051ddd2d_SetDate">
    <vt:lpwstr>2024-08-23T04:17:29Z</vt:lpwstr>
  </property>
  <property fmtid="{D5CDD505-2E9C-101B-9397-08002B2CF9AE}" pid="12" name="MSIP_Label_8e19d756-792e-42a1-bcad-4cb9051ddd2d_Method">
    <vt:lpwstr>Standard</vt:lpwstr>
  </property>
  <property fmtid="{D5CDD505-2E9C-101B-9397-08002B2CF9AE}" pid="13" name="MSIP_Label_8e19d756-792e-42a1-bcad-4cb9051ddd2d_Name">
    <vt:lpwstr>Confidential</vt:lpwstr>
  </property>
  <property fmtid="{D5CDD505-2E9C-101B-9397-08002B2CF9AE}" pid="14" name="MSIP_Label_8e19d756-792e-42a1-bcad-4cb9051ddd2d_SiteId">
    <vt:lpwstr>41eb501a-f671-4ce0-a5bf-b64168c3705f</vt:lpwstr>
  </property>
  <property fmtid="{D5CDD505-2E9C-101B-9397-08002B2CF9AE}" pid="15" name="MSIP_Label_8e19d756-792e-42a1-bcad-4cb9051ddd2d_ActionId">
    <vt:lpwstr>9024773d-9759-465f-bcc5-204fde73e211</vt:lpwstr>
  </property>
  <property fmtid="{D5CDD505-2E9C-101B-9397-08002B2CF9AE}" pid="16" name="MSIP_Label_8e19d756-792e-42a1-bcad-4cb9051ddd2d_ContentBits">
    <vt:lpwstr>2</vt:lpwstr>
  </property>
  <property fmtid="{D5CDD505-2E9C-101B-9397-08002B2CF9AE}" pid="17" name="MSIP_Label_282ec11f-0307-4ba2-9c7f-1e910abb2b8a_Enabled">
    <vt:lpwstr>true</vt:lpwstr>
  </property>
  <property fmtid="{D5CDD505-2E9C-101B-9397-08002B2CF9AE}" pid="18" name="MSIP_Label_282ec11f-0307-4ba2-9c7f-1e910abb2b8a_SetDate">
    <vt:lpwstr>2025-01-14T07:08:06Z</vt:lpwstr>
  </property>
  <property fmtid="{D5CDD505-2E9C-101B-9397-08002B2CF9AE}" pid="19" name="MSIP_Label_282ec11f-0307-4ba2-9c7f-1e910abb2b8a_Method">
    <vt:lpwstr>Standard</vt:lpwstr>
  </property>
  <property fmtid="{D5CDD505-2E9C-101B-9397-08002B2CF9AE}" pid="20" name="MSIP_Label_282ec11f-0307-4ba2-9c7f-1e910abb2b8a_Name">
    <vt:lpwstr>282ec11f-0307-4ba2-9c7f-1e910abb2b8a</vt:lpwstr>
  </property>
  <property fmtid="{D5CDD505-2E9C-101B-9397-08002B2CF9AE}" pid="21" name="MSIP_Label_282ec11f-0307-4ba2-9c7f-1e910abb2b8a_SiteId">
    <vt:lpwstr>5db8bf0e-8592-4ed0-82b2-a6d4d77933d4</vt:lpwstr>
  </property>
  <property fmtid="{D5CDD505-2E9C-101B-9397-08002B2CF9AE}" pid="22" name="MSIP_Label_282ec11f-0307-4ba2-9c7f-1e910abb2b8a_ActionId">
    <vt:lpwstr>b87cd1cf-ceab-43b0-bceb-4803db71f3ba</vt:lpwstr>
  </property>
  <property fmtid="{D5CDD505-2E9C-101B-9397-08002B2CF9AE}" pid="23" name="MSIP_Label_282ec11f-0307-4ba2-9c7f-1e910abb2b8a_ContentBits">
    <vt:lpwstr>0</vt:lpwstr>
  </property>
  <property fmtid="{D5CDD505-2E9C-101B-9397-08002B2CF9AE}" pid="24" name="MSIP_Label_282ec11f-0307-4ba2-9c7f-1e910abb2b8a_Tag">
    <vt:lpwstr>10, 3, 0, 2</vt:lpwstr>
  </property>
  <property fmtid="{D5CDD505-2E9C-101B-9397-08002B2CF9AE}" pid="25" name="ContentTypeId">
    <vt:lpwstr>0x0101007A9E81270FFA204C8F5F62A159F02461</vt:lpwstr>
  </property>
  <property fmtid="{D5CDD505-2E9C-101B-9397-08002B2CF9AE}" pid="26" name="MSIP_Label_51dfd8b6-29ce-4202-8f62-d82b133ca2cc_Enabled">
    <vt:lpwstr>true</vt:lpwstr>
  </property>
  <property fmtid="{D5CDD505-2E9C-101B-9397-08002B2CF9AE}" pid="27" name="MSIP_Label_51dfd8b6-29ce-4202-8f62-d82b133ca2cc_SetDate">
    <vt:lpwstr>2025-02-18T06:17:28Z</vt:lpwstr>
  </property>
  <property fmtid="{D5CDD505-2E9C-101B-9397-08002B2CF9AE}" pid="28" name="MSIP_Label_51dfd8b6-29ce-4202-8f62-d82b133ca2cc_Method">
    <vt:lpwstr>Privileged</vt:lpwstr>
  </property>
  <property fmtid="{D5CDD505-2E9C-101B-9397-08002B2CF9AE}" pid="29" name="MSIP_Label_51dfd8b6-29ce-4202-8f62-d82b133ca2cc_Name">
    <vt:lpwstr>Public</vt:lpwstr>
  </property>
  <property fmtid="{D5CDD505-2E9C-101B-9397-08002B2CF9AE}" pid="30" name="MSIP_Label_51dfd8b6-29ce-4202-8f62-d82b133ca2cc_SiteId">
    <vt:lpwstr>097b580b-b474-487c-8883-46e0bb1b5c11</vt:lpwstr>
  </property>
  <property fmtid="{D5CDD505-2E9C-101B-9397-08002B2CF9AE}" pid="31" name="MSIP_Label_51dfd8b6-29ce-4202-8f62-d82b133ca2cc_ActionId">
    <vt:lpwstr>fac4b235-c156-4642-8747-b6e7e8eb87e0</vt:lpwstr>
  </property>
  <property fmtid="{D5CDD505-2E9C-101B-9397-08002B2CF9AE}" pid="32" name="MSIP_Label_51dfd8b6-29ce-4202-8f62-d82b133ca2cc_ContentBits">
    <vt:lpwstr>0</vt:lpwstr>
  </property>
  <property fmtid="{D5CDD505-2E9C-101B-9397-08002B2CF9AE}" pid="33" name="MSIP_Label_51dfd8b6-29ce-4202-8f62-d82b133ca2cc_Tag">
    <vt:lpwstr>10, 0, 1, 1</vt:lpwstr>
  </property>
</Properties>
</file>